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98" w:rsidRPr="00927F98" w:rsidRDefault="00927F98" w:rsidP="00F07A75">
      <w:pPr>
        <w:spacing w:after="0" w:line="240" w:lineRule="auto"/>
        <w:jc w:val="center"/>
        <w:textAlignment w:val="top"/>
        <w:rPr>
          <w:rFonts w:ascii="Times New Roman" w:eastAsia="Times New Roman" w:hAnsi="Times New Roman" w:cs="Times New Roman"/>
          <w:color w:val="000000"/>
          <w:spacing w:val="-5"/>
          <w:sz w:val="27"/>
          <w:szCs w:val="27"/>
          <w:lang w:eastAsia="ru-RU"/>
        </w:rPr>
      </w:pPr>
      <w:r w:rsidRPr="00F07A75">
        <w:rPr>
          <w:rFonts w:ascii="Times New Roman" w:eastAsia="Times New Roman" w:hAnsi="Times New Roman" w:cs="Times New Roman"/>
          <w:b/>
          <w:bCs/>
          <w:color w:val="000000"/>
          <w:spacing w:val="-5"/>
          <w:sz w:val="27"/>
          <w:szCs w:val="27"/>
          <w:lang w:eastAsia="ru-RU"/>
        </w:rPr>
        <w:t>Образец ДОГОВОРА</w:t>
      </w:r>
    </w:p>
    <w:p w:rsidR="00927F98" w:rsidRPr="00927F98" w:rsidRDefault="00927F98" w:rsidP="00F07A75">
      <w:pPr>
        <w:spacing w:after="0" w:line="240" w:lineRule="auto"/>
        <w:jc w:val="center"/>
        <w:textAlignment w:val="top"/>
        <w:rPr>
          <w:rFonts w:ascii="Times New Roman" w:eastAsia="Times New Roman" w:hAnsi="Times New Roman" w:cs="Times New Roman"/>
          <w:color w:val="000000"/>
          <w:spacing w:val="-5"/>
          <w:sz w:val="27"/>
          <w:szCs w:val="27"/>
          <w:lang w:eastAsia="ru-RU"/>
        </w:rPr>
      </w:pPr>
      <w:r w:rsidRPr="00F07A75">
        <w:rPr>
          <w:rFonts w:ascii="Times New Roman" w:eastAsia="Times New Roman" w:hAnsi="Times New Roman" w:cs="Times New Roman"/>
          <w:b/>
          <w:bCs/>
          <w:color w:val="000000"/>
          <w:spacing w:val="-5"/>
          <w:sz w:val="27"/>
          <w:szCs w:val="27"/>
          <w:lang w:eastAsia="ru-RU"/>
        </w:rPr>
        <w:t>долевого участия в строительстве многоквартирного дома № ___</w:t>
      </w:r>
    </w:p>
    <w:p w:rsidR="00927F98" w:rsidRPr="00F07A75" w:rsidRDefault="00927F98" w:rsidP="00F07A75">
      <w:pPr>
        <w:spacing w:after="0" w:line="240" w:lineRule="auto"/>
        <w:jc w:val="right"/>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г. </w:t>
      </w:r>
      <w:r w:rsidRPr="00F07A75">
        <w:rPr>
          <w:rFonts w:ascii="Times New Roman" w:eastAsia="Times New Roman" w:hAnsi="Times New Roman" w:cs="Times New Roman"/>
          <w:color w:val="000000"/>
          <w:spacing w:val="-5"/>
          <w:sz w:val="27"/>
          <w:szCs w:val="27"/>
          <w:lang w:eastAsia="ru-RU"/>
        </w:rPr>
        <w:t>________</w:t>
      </w:r>
      <w:r w:rsidRPr="00927F98">
        <w:rPr>
          <w:rFonts w:ascii="Times New Roman" w:eastAsia="Times New Roman" w:hAnsi="Times New Roman" w:cs="Times New Roman"/>
          <w:color w:val="000000"/>
          <w:spacing w:val="-5"/>
          <w:sz w:val="27"/>
          <w:szCs w:val="27"/>
          <w:lang w:eastAsia="ru-RU"/>
        </w:rPr>
        <w:t>__ ______ 201_ года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bookmarkStart w:id="0" w:name="_GoBack"/>
      <w:bookmarkEnd w:id="0"/>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_______________________—-, в лице Генерального директора ________________________________, действующего на основании Устава, именуемое в дальнейшем «Застройщик», с одной стороны, и</w:t>
      </w:r>
    </w:p>
    <w:p w:rsidR="00927F98" w:rsidRPr="00F07A75"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Граждан__ РФ – _______________________, пол: __________, ___________ года рождения, место рождения — ________________, паспорт гражданина РФ ______________, выдан _________ года _________________, код подразделения _________, зарегистрирован_ по месту жительства по адресу: ______________, именуем__ в дальнейшем «Участник долевого строительства», с другой стороны, при совместном упоминании именуемые Стороны, заключили настоящий Договор о следующем: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t>1. ОБЩИЕ ПОЛОЖЕНИЯ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1.1. Застройщик – ___________________- — 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 Право Застройщика на привлечение денежных средств для строительства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и доли в праве собственности на общее имущество в многоквартирном доме, подтверждают следующие документы:</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1.2.1. учредительные документы Застройщика;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1.2.2. свидетельство о государственной регистрации Застройщика;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1.2.3. свидетельство о постановке на учет в налоговом органе Застройщика;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1.2.4. утвержденная бухгалтерская отчетность, а именно: бухгалтерские балансы, отчеты о прибылях и убытках, отчеты об изменениях капитала, отчеты о движении денежных средств, отчеты о целевом использовании полученных целевых средств (при наличии за отчетный период), расчеты оценки стоимости чистых активов акционерного общества, за три последних года осуществления Застройщиком предпринимательской деятельности;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1.2.5. аудиторское заключение за последний год осуществления Застройщиком предпринимательской деятельности;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1.2.6. Разрешение на строительство Объекта долевого строительства                                          № ____________от __________, выданное Администрацией _______________________________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1.2.7. размещение проектной декларации на сайте </w:t>
      </w:r>
      <w:proofErr w:type="spellStart"/>
      <w:r w:rsidRPr="00927F98">
        <w:rPr>
          <w:rFonts w:ascii="Times New Roman" w:eastAsia="Times New Roman" w:hAnsi="Times New Roman" w:cs="Times New Roman"/>
          <w:color w:val="000000"/>
          <w:spacing w:val="-5"/>
          <w:sz w:val="27"/>
          <w:szCs w:val="27"/>
          <w:lang w:eastAsia="ru-RU"/>
        </w:rPr>
        <w:t>www</w:t>
      </w:r>
      <w:proofErr w:type="spellEnd"/>
      <w:r w:rsidRPr="00927F98">
        <w:rPr>
          <w:rFonts w:ascii="Times New Roman" w:eastAsia="Times New Roman" w:hAnsi="Times New Roman" w:cs="Times New Roman"/>
          <w:color w:val="000000"/>
          <w:spacing w:val="-5"/>
          <w:sz w:val="27"/>
          <w:szCs w:val="27"/>
          <w:lang w:eastAsia="ru-RU"/>
        </w:rPr>
        <w:t>.________________________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законом от 30.12.2004 N 214-ФЗ);</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1.2.8. Свидетельство бланк __________________ выданное 25 июня 2013года Управлением Федеральной службы государственной регистрации, кадастра и картографии по Москве, о государственной регистрации права собственности Застройщика на земельный участок, предоставленный для строительства (создания) Объекта долевого строительства – земельный участок категория земель: земли населенных пунктов, общей площадью ______________-    м² , расположенный по адресу: г_________________________ кадастровый номер: ____________________ принадлежащий Застройщику по праву собственности на основании </w:t>
      </w:r>
      <w:r w:rsidRPr="00927F98">
        <w:rPr>
          <w:rFonts w:ascii="Times New Roman" w:eastAsia="Times New Roman" w:hAnsi="Times New Roman" w:cs="Times New Roman"/>
          <w:color w:val="000000"/>
          <w:spacing w:val="-5"/>
          <w:sz w:val="27"/>
          <w:szCs w:val="27"/>
          <w:lang w:eastAsia="ru-RU"/>
        </w:rPr>
        <w:lastRenderedPageBreak/>
        <w:t>Протокола заседания Совета Директоров _________________ от _______________ №2, о чем в Едином государственном реестре прав на недвижимое имущество и сделок с ним сделана запись регистрации № ________________-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1.2.9. оформленная надлежащим образом проектная документация, включающая в себя все внесенные в нее изменения;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1.2.10. технико-экономическое обоснование проекта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1.3. Объект долевого строительства — жилое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1.3.1. Описание жилого помещения, подлежащего передаче Участнику долевого строительства согласно проектной документации: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Место нахождения: г. ____________________________-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Дом строительный номер № 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Этаж ___. Квартира № __ согласно проекту.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Расположение относительно лестницы: ____________квартира __________.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Примерная площадь _____    м² (жилая ____ </w:t>
      </w:r>
      <w:proofErr w:type="spellStart"/>
      <w:r w:rsidRPr="00927F98">
        <w:rPr>
          <w:rFonts w:ascii="Times New Roman" w:eastAsia="Times New Roman" w:hAnsi="Times New Roman" w:cs="Times New Roman"/>
          <w:color w:val="000000"/>
          <w:spacing w:val="-5"/>
          <w:sz w:val="27"/>
          <w:szCs w:val="27"/>
          <w:lang w:eastAsia="ru-RU"/>
        </w:rPr>
        <w:t>м.кв</w:t>
      </w:r>
      <w:proofErr w:type="spellEnd"/>
      <w:r w:rsidRPr="00927F98">
        <w:rPr>
          <w:rFonts w:ascii="Times New Roman" w:eastAsia="Times New Roman" w:hAnsi="Times New Roman" w:cs="Times New Roman"/>
          <w:color w:val="000000"/>
          <w:spacing w:val="-5"/>
          <w:sz w:val="27"/>
          <w:szCs w:val="27"/>
          <w:lang w:eastAsia="ru-RU"/>
        </w:rPr>
        <w:t xml:space="preserve">., общая ____ </w:t>
      </w:r>
      <w:proofErr w:type="spellStart"/>
      <w:r w:rsidRPr="00927F98">
        <w:rPr>
          <w:rFonts w:ascii="Times New Roman" w:eastAsia="Times New Roman" w:hAnsi="Times New Roman" w:cs="Times New Roman"/>
          <w:color w:val="000000"/>
          <w:spacing w:val="-5"/>
          <w:sz w:val="27"/>
          <w:szCs w:val="27"/>
          <w:lang w:eastAsia="ru-RU"/>
        </w:rPr>
        <w:t>м.кв</w:t>
      </w:r>
      <w:proofErr w:type="spellEnd"/>
      <w:r w:rsidRPr="00927F98">
        <w:rPr>
          <w:rFonts w:ascii="Times New Roman" w:eastAsia="Times New Roman" w:hAnsi="Times New Roman" w:cs="Times New Roman"/>
          <w:color w:val="000000"/>
          <w:spacing w:val="-5"/>
          <w:sz w:val="27"/>
          <w:szCs w:val="27"/>
          <w:lang w:eastAsia="ru-RU"/>
        </w:rPr>
        <w:t xml:space="preserve">., включая балконы и лоджии _______ </w:t>
      </w:r>
      <w:proofErr w:type="spellStart"/>
      <w:r w:rsidRPr="00927F98">
        <w:rPr>
          <w:rFonts w:ascii="Times New Roman" w:eastAsia="Times New Roman" w:hAnsi="Times New Roman" w:cs="Times New Roman"/>
          <w:color w:val="000000"/>
          <w:spacing w:val="-5"/>
          <w:sz w:val="27"/>
          <w:szCs w:val="27"/>
          <w:lang w:eastAsia="ru-RU"/>
        </w:rPr>
        <w:t>м.кв</w:t>
      </w:r>
      <w:proofErr w:type="spellEnd"/>
      <w:r w:rsidRPr="00927F98">
        <w:rPr>
          <w:rFonts w:ascii="Times New Roman" w:eastAsia="Times New Roman" w:hAnsi="Times New Roman" w:cs="Times New Roman"/>
          <w:color w:val="000000"/>
          <w:spacing w:val="-5"/>
          <w:sz w:val="27"/>
          <w:szCs w:val="27"/>
          <w:lang w:eastAsia="ru-RU"/>
        </w:rPr>
        <w:t>.).</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Высота потолков 2,98 м. (возможно расхождение +/- 5 см.).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Техническое состояние на момент сдачи описывается в Приложении № 4 «Описание строительной готовности на момент передачи квартиры».</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План Объекта долевого строительства согласно проектной документации является Приложением № 3 к Договору.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1.4. Участник долевого строительства — лицо, вносящее Застройщику денежные средства для строительства многоквартирного дома на условиях настоящего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1.5. Правопреемники Участника долевого строительства имеют права, предусмотренные настоящим Договором при условии надлежащего оформления правопреемства и предоставления Застройщику документов, подтверждающих правопреемство.</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 Проектная декларация — информация о Застройщике и информация о проекте строительства. Оригинал проектной декларации хранит Застройщик.</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1.6.1. Информация о Застройщике включает сведения: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1.6.1.1. о фирменном наименовании (наименовании), месте нахождения, о режиме работы Застройщика;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1.6.1.2.о государственной регистрации Застройщика;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1.6.1.3.об учредителях (участниках) Застройщика, которые обладают 5 и более процентами голосов в органе управления Застройщика,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1.6.1.4.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1.6.1.5. о финансовом результате текущего года, размерах кредиторской и дебиторской задолженности на день опубликования проектной декларации.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lastRenderedPageBreak/>
        <w:t>1.6.2. Информация о проекте строительства должна соответствовать проектной документации и содержать информацию:</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1.6.2.1. 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Градостроительным кодексом Российской Федерации;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1.6.2.2. о разрешении на строительство;</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1.6.2.3.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1.6.2.4. о местоположении строящегося (создаваемого) многоквартирного дома и о его описании, подготовленном в соответствии с проектной документацией, на основании которой выдано разрешение на строительство;</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1.6.2.5. о количестве в составе строящегося (создаваемого) многоквартирного дома самостоятельных частей, то есть квартир, передаваемых Участникам долевого строительства Застройщиком после получения разрешения на ввод в эксплуатацию многоквартирного дома, а также об описании технических характеристик указанных самостоятельных частей в соответствии с проектной документацией;</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1.6.2.6. о функциональном назначении нежилых помещений в многоквартирном доме, не входящих в состав общего имущества в многоквартирном доме;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1.6.2.7.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1.6.2.8. о предполагаемом сроке получения разрешения на ввод в эксплуатацию строящегося (создаваемого) многоквартирного дома, перечне органов государственной власти, органов местного самоуправления и организаций, представители которых участвуют в приемке указанного многоквартирного дома;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1.6.2.10. о планируемой стоимости строительства (создания) многоквартирного дома и (или) иного объекта недвижимости;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1.6.2.11. о перечне организаций, осуществляющих основные строительно-монтажные и другие работы (подрядчиков);</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1.6.2.12. о способе обеспечения исполнения обязательств Застройщика по договору;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1.6.2.13.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1.6.3. Проектная декларация публикуется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1.7. 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об инвестиционной деятельности.</w:t>
      </w: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lastRenderedPageBreak/>
        <w:t>2. ПРЕДМЕТ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2.2. Настоящий Договор подлежит государственной регистрации и считается заключенным с момента такой регистрации. Застройщик совместно с Участником долевого строительства обязуются в течение 10 (десяти) рабочих дней (если иной срок не будет определен Сторонами) с момента подписания Договора предоставить в орган, осуществляющий государственную регистрацию прав на недвижимое имущество и сделок с ним (</w:t>
      </w:r>
      <w:proofErr w:type="spellStart"/>
      <w:r w:rsidRPr="00927F98">
        <w:rPr>
          <w:rFonts w:ascii="Times New Roman" w:eastAsia="Times New Roman" w:hAnsi="Times New Roman" w:cs="Times New Roman"/>
          <w:color w:val="000000"/>
          <w:spacing w:val="-5"/>
          <w:sz w:val="27"/>
          <w:szCs w:val="27"/>
          <w:lang w:eastAsia="ru-RU"/>
        </w:rPr>
        <w:t>Росреестр</w:t>
      </w:r>
      <w:proofErr w:type="spellEnd"/>
      <w:r w:rsidRPr="00927F98">
        <w:rPr>
          <w:rFonts w:ascii="Times New Roman" w:eastAsia="Times New Roman" w:hAnsi="Times New Roman" w:cs="Times New Roman"/>
          <w:color w:val="000000"/>
          <w:spacing w:val="-5"/>
          <w:sz w:val="27"/>
          <w:szCs w:val="27"/>
          <w:lang w:eastAsia="ru-RU"/>
        </w:rPr>
        <w:t>), документы в целях государственной регистрации Договора. Расходы, связанные с государственной регистрацией Договора, несет Участник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2.3. Срок передачи Застройщиком Объекта долевого строительства Участнику долевого строительства – не позднее ______________.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2.4.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2.5.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927F98" w:rsidRPr="00F07A75"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2.6. В случае перехода прав и обязанностей по Договору к третьим лицам (новым Участникам долевого строительства) на основании закона или договора, расходы по государственной регистрации Договора на нового Участника долевого строительства несет Участник долевого строительства и (или) новые Участники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t>3. ЦЕНА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3.1. Цена Договора – сумма денежных средств, подлежащих уплате Участником долевого строительства, определяемая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3.2. Цена Договора рассчитывается исходя из цены одного квадратного метра жилого помещения, входящего в состав Объекта долевого строительства, установленной в размере _________ (_____________) рублей __ копеек. Цена Договора составляет _________ (_____________) рублей __ копеек, в том числе: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3.2.1. сумма денежных средств на возмещение затрат по строительству (созданию) Объекта долевого строительства в размере 80% (Восемьдесят процентов) от Цены Договора, что составляет ______ (___________) рублей __ копеек;</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3.2.2. сумма денежных средств на оплату услуг Застройщика в размере 20% (Двадцать процентов) от Цены Договора, что составляет _______ (___________) рублей __ копеек.</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3.3. Цена Договора является окончательной и увеличению не подлежит, кроме случаев, предусмотренных п. 3.4. При недостатке уплаченных Участником долевого строительства денежных средств все расходы сверх цены Договора Застройщик несет самостоятельно.</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3.4. Цена Договора может быть изменена в следующих случаях:</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3.4.1. внесения изменений и дополнений в проектную документацию в соответствии с изменениями действующего законодательства;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lastRenderedPageBreak/>
        <w:t>3.4.2. корректировки площади жилого помещения, входящего в состав Объекта долевого строительства более чем на 1 кв. 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3.4.3. внесения изменений в состав Объекта долевого строительства по согласию Сторон.</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3.5. Уплата цены Договора производится в следующем порядке: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3.5.1. сумма в размере Цены Договора, что составляет _____________ (_________________________) рублей ____копеек подлежит уплате Участником Долевого строительства в течение 5 (Пяти) рабочих дней с момента государственной регистрации Договора в Управлении Федеральной службы государственной регистрации, кадастра и картографии по г. Москве путем перечисления на расчетный счет Застройщика.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3.6. Для исполнения обязательств по уплате цены Договора Участник долевого строительства обязуется перечислить денежные средства в размере, указанном в п. 3.5.1. на расчетный счет Застройщика, указанный в Разделе 14 Договора. Датой осуществления платежей считается дата поступления денежных средств на расчетный счет Застройщика.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3.7. В случае увеличения общей площади жилого помещения, входящего в состав Объекта долевого строительства более чем на 1 кв. м по данным технической инвентаризации, осуществленной в порядке и на условиях, предусмотренных Федеральным законом от 24.07.2007 № 221-ФЗ «О государственном кадастре недвижимости»,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п. 3.2 Договора. Изменение общей площади общего имущества многоквартирного дома для расчетов не принимается.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3.8. В случае уменьшения общей площади жилого помещения, входящего в состав Объекта долевого строительства более чем на 1 кв. м по данным технической инвентаризации, осуществленной в порядке и на условиях, предусмотренных Федеральным законом от 24.07.2007 N 221-ФЗ «О государственном кадастре недвижимости»,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3.2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3.9. Коммунальные платежи Участник долевого строительства вносит </w:t>
      </w:r>
      <w:proofErr w:type="gramStart"/>
      <w:r w:rsidRPr="00927F98">
        <w:rPr>
          <w:rFonts w:ascii="Times New Roman" w:eastAsia="Times New Roman" w:hAnsi="Times New Roman" w:cs="Times New Roman"/>
          <w:color w:val="000000"/>
          <w:spacing w:val="-5"/>
          <w:sz w:val="27"/>
          <w:szCs w:val="27"/>
          <w:lang w:eastAsia="ru-RU"/>
        </w:rPr>
        <w:t>в размере</w:t>
      </w:r>
      <w:proofErr w:type="gramEnd"/>
      <w:r w:rsidRPr="00927F98">
        <w:rPr>
          <w:rFonts w:ascii="Times New Roman" w:eastAsia="Times New Roman" w:hAnsi="Times New Roman" w:cs="Times New Roman"/>
          <w:color w:val="000000"/>
          <w:spacing w:val="-5"/>
          <w:sz w:val="27"/>
          <w:szCs w:val="27"/>
          <w:lang w:eastAsia="ru-RU"/>
        </w:rPr>
        <w:t xml:space="preserve"> указанном в счете коммунальной службы в течение 10 (Десяти) рабочих дней с даты выставления соответствующего счета начиная с момента передачи Участнику по Акту приема-передачи Объекта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t>4. ОБЯЗАТЕЛЬСТВА СТОРОН</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 Застройщик обязуется: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4.1.1. Добросовестно выполнить свои обязательства по Договору.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4.1.2. Зарегистрировать настоящий Договор в установленном законом порядке. Наряду с документами, необходимыми для государственной регистрации Договора, Застройщиком представляются: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разрешение на строительство;</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проектная декларация;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 </w:t>
      </w:r>
      <w:r w:rsidRPr="00F07A75">
        <w:rPr>
          <w:rFonts w:ascii="Times New Roman" w:eastAsia="Times New Roman" w:hAnsi="Times New Roman" w:cs="Times New Roman"/>
          <w:color w:val="000000"/>
          <w:spacing w:val="-5"/>
          <w:sz w:val="27"/>
          <w:szCs w:val="27"/>
          <w:lang w:eastAsia="ru-RU"/>
        </w:rPr>
        <w:t>план создаваемого объекта недвижимого имущества с указанием его местоположения и количества,</w:t>
      </w:r>
      <w:r w:rsidRPr="00927F98">
        <w:rPr>
          <w:rFonts w:ascii="Times New Roman" w:eastAsia="Times New Roman" w:hAnsi="Times New Roman" w:cs="Times New Roman"/>
          <w:color w:val="000000"/>
          <w:spacing w:val="-5"/>
          <w:sz w:val="27"/>
          <w:szCs w:val="27"/>
          <w:lang w:eastAsia="ru-RU"/>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4.1.4.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lastRenderedPageBreak/>
        <w:t>4.1.5. Ежеквартально вносить в проектную декларацию изменения, касающиеся сведений, предусмотренных п. 1.6.1.5. настоящего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4.1.6. Опубликовать изменения, указанные в п. п. 4.1.4 и 4.1.5, в порядке, установленном для опубликования проектной декларации, в течение десяти дней со дня внесения изменений в проектную декларацию.</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4.1.7. В порядке, предусмотренном разделом 8 Договора направить Участнику долевого строительства уведомление о передаче Участнику долевого строительства Объект долевого строительства не позднее срока, предусмотренного Договором.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4.1.8.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4.1.9.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4.1.10. Получить в установленном порядке разрешение на ввод в эксплуатацию Объекта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4.1.11.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передаточный акт.</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4.1.12.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4.1.13.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 и в других случаях, указанных в Договоре.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4.2. Участник долевого строительства обязуется: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4.2.1. Своевременно, в срок, предусмотренный п. 3.5 настоящего Договора, внести платежи по настоящему Договору.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4.2.2. Приступить к приемке Объекта долевого строительства по акту приема-передачи в течение 20 (Двадцати) рабочих дней с момента получения уведомления Застройщика о готовности Объекта к передаче.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lastRenderedPageBreak/>
        <w:t>4.2.3. В случае обнаружения недостатков Объекта долевого строительства или многоквартирного дома немедленно заявить об этом Застройщику.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4.3. Обязательства Застройщика считаются исполненными с момента подписания Сторонами передаточного акта.</w:t>
      </w:r>
    </w:p>
    <w:p w:rsidR="00927F98" w:rsidRPr="00F07A75"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t>5. ПРАВА СТОРОН</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5.1. Застройщик вправе: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5.1.1. На основании отдельно заключаемого договора на оказание услуг оказать Участнику долевого строительства содействие в регистрации права собственности на Объект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5.1.2. Внести изменения и дополнения в проект Объекта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5.1.3.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5.2. Участник долевого строительства вправе: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5.2.1. Обратиться в органы, осуществляющие кадастровый (технический) учет объектов недвижимости в соответствии с Федеральным законом от 24.07.2007 № 221-ФЗ «О государственном кадастре недвижимости» для определения фактической общей площади Объекта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5.2.3. Обратиться в суд с иском о признании сделки недействительной как совершенной под влиянием заблуждения в случае нарушения Застройщиком установленных Федеральным законом от 30.12.2004 № 214-ФЗ требований к проектной декларации.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5.2.4. Назначить Застройщику новый срок, если он нарушил сроки выполнения работы.</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hyperlink r:id="rId4" w:history="1">
        <w:r w:rsidRPr="00F07A75">
          <w:rPr>
            <w:rFonts w:ascii="GothamProMedium" w:eastAsia="Times New Roman" w:hAnsi="GothamProMedium" w:cs="Times New Roman"/>
            <w:color w:val="000000"/>
            <w:spacing w:val="-5"/>
            <w:sz w:val="27"/>
            <w:szCs w:val="27"/>
            <w:u w:val="single"/>
            <w:lang w:eastAsia="ru-RU"/>
          </w:rPr>
          <w:t>Приемка новой квартиры от застройщика, на что обратить внимание.</w:t>
        </w:r>
      </w:hyperlink>
    </w:p>
    <w:p w:rsidR="00927F98" w:rsidRPr="00F07A75"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Итак, вам пришло письмо-уведомление от застройщика о готовности объекта и о приглашении вас на приемку квартиры. Не спешите радоваться, все еще впереди. Иногда бывает так, что застройщик получает разрешение на ввод объекта в эксплуатацию не совсем законными путями. К примеру, дом построен на 70-80%, а у них уже есть разрешение на ввод объекта в эксплуатацию. Каким образом оно получено, вопрос не ко мне, а к правоохранительным органам.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t>6. РАСТОРЖЕНИЕ ДОГОВОРА (ОТКАЗ ОТ ИСПОЛНЕНИЯ ДОГОВОРА)</w:t>
      </w: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t>И ОТВЕТСТВЕННОСТЬ СТОРОН</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6.1. Участник долевого строительства в одностороннем порядке вправе отказаться от исполнения договора в случае: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2) неисполнения Застройщиком обязанностей, предусмотренных п. 7.2.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lastRenderedPageBreak/>
        <w:t>3) существенного нарушения требований к качеству Объекта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 нарушения Застройщиком обязанностей, предусмотренных частью 3 статьи 15.1 Федерального закона от 30.12.2004 № 214-ФЗ;</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5) в иных установленных федеральным законом или договором случаях.</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6.1.1. По требованию Участника долевого строительства договор может быть расторгнут в судебном порядке в случае: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4) в иных установленных федеральным законом или договором случаях.</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6.2. Застройщик в случае расторжения договора по основаниям, предусмотренным п. 6.1. настоящего Договора, в течение двадцати рабочих дней со дня расторжения договора или в случае расторжения договора по основаниям, предусмотренным п. 6.1.1 настоящего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Расчет указанных </w:t>
      </w:r>
      <w:r w:rsidRPr="00F07A75">
        <w:rPr>
          <w:rFonts w:ascii="Times New Roman" w:eastAsia="Times New Roman" w:hAnsi="Times New Roman" w:cs="Times New Roman"/>
          <w:color w:val="000000"/>
          <w:spacing w:val="-5"/>
          <w:sz w:val="27"/>
          <w:szCs w:val="27"/>
          <w:lang w:eastAsia="ru-RU"/>
        </w:rPr>
        <w:t>процентов производится</w:t>
      </w:r>
      <w:r w:rsidRPr="00927F98">
        <w:rPr>
          <w:rFonts w:ascii="Times New Roman" w:eastAsia="Times New Roman" w:hAnsi="Times New Roman" w:cs="Times New Roman"/>
          <w:color w:val="000000"/>
          <w:spacing w:val="-5"/>
          <w:sz w:val="27"/>
          <w:szCs w:val="27"/>
          <w:lang w:eastAsia="ru-RU"/>
        </w:rPr>
        <w:t xml:space="preserve">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физическое лицо,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6.3. В случае наличия оснований для одностороннего отказа Застройщика от исполнения договора, предусмотренных частями 4 и 5 статьи 5 Федерального закона от 30.12.2004 № 214-ФЗ,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Федерального закона от 30.12.2004 № 214-ФЗ,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w:t>
      </w:r>
      <w:r w:rsidRPr="00927F98">
        <w:rPr>
          <w:rFonts w:ascii="Times New Roman" w:eastAsia="Times New Roman" w:hAnsi="Times New Roman" w:cs="Times New Roman"/>
          <w:color w:val="000000"/>
          <w:spacing w:val="-5"/>
          <w:sz w:val="27"/>
          <w:szCs w:val="27"/>
          <w:lang w:eastAsia="ru-RU"/>
        </w:rPr>
        <w:lastRenderedPageBreak/>
        <w:t>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6.4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6.4.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6.5. В случае одностороннего отказа Застройщика от исполнения договора по основаниям, предусмотренным частями 4 и 5 статьи 5 Федерального закона от 30.12.2004 № 214-ФЗ,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6.6. В случае нарушения Застройщиком предусмотренных </w:t>
      </w:r>
      <w:proofErr w:type="spellStart"/>
      <w:r w:rsidRPr="00927F98">
        <w:rPr>
          <w:rFonts w:ascii="Times New Roman" w:eastAsia="Times New Roman" w:hAnsi="Times New Roman" w:cs="Times New Roman"/>
          <w:color w:val="000000"/>
          <w:spacing w:val="-5"/>
          <w:sz w:val="27"/>
          <w:szCs w:val="27"/>
          <w:lang w:eastAsia="ru-RU"/>
        </w:rPr>
        <w:t>пп</w:t>
      </w:r>
      <w:proofErr w:type="spellEnd"/>
      <w:r w:rsidRPr="00927F98">
        <w:rPr>
          <w:rFonts w:ascii="Times New Roman" w:eastAsia="Times New Roman" w:hAnsi="Times New Roman" w:cs="Times New Roman"/>
          <w:color w:val="000000"/>
          <w:spacing w:val="-5"/>
          <w:sz w:val="27"/>
          <w:szCs w:val="27"/>
          <w:lang w:eastAsia="ru-RU"/>
        </w:rPr>
        <w:t>. 6.2. и 6.5. настоящей Договора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физическое лицо, указанные проценты уплачиваются Застройщиком в двойном размере.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6.7. В случае расторжения Договора по инициативе Участника долевого строительства за исключением оснований, указанных в п. 6.1. Договора, Участник долевого строительства обязан уплатить неустойку в размере 20% (Двадцать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6.8. В случае привлечения денежных средств Участника долевого строительства Застройщиком, не имеющим на это права, Застройщик по требованию Участника долевого строительства немедленно возвращает переданные ему денежные средства, а также уплачивает предусмотренные ст. 395 Гражданского кодекса Российской Федерации проценты в двойном размере на сумму этих средств и возмещает сверх суммы процентов причиненные Участнику долевого строительства убытки.</w:t>
      </w:r>
    </w:p>
    <w:p w:rsidR="00927F98" w:rsidRPr="00F07A75"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6.9. В случае просрочки новых сроков, назначенных Участником долевого строительства, он вправе взыскать с Застройщика пени из расчета 15% (Пятнадцать процентов) годовых от Цены договора за фактический срок просрочки.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t>7. ГАРАНТИИ КАЧЕСТВА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lastRenderedPageBreak/>
        <w:t>Дополнительные требования к планировке, отделке, санитарно-техническому оборудованию Стороны согласовали в Приложении №4 к настоящему Договору.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безвозмездного устранения недостатков в разумный срок;</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соразмерного уменьшения цены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возмещения своих расходов на устранение недостатков.</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7.3.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Расчет указанных процентов производится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927F98" w:rsidRPr="00F07A75"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7.4.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t>8. ПЕРЕДАЧА ОБЪЕКТА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8.3.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течение 3 (Трех) месяцев (но не позднее, чем в указанные в Договоре сроки).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8.4.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(уведомление)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8.6.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течение 20 (Двадцати) рабочих дней со дня получения указанного сообщения.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lastRenderedPageBreak/>
        <w:t>8.5.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 7.2. Договора,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п. 7.2.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8.6. При уклонении Участника долевого строительства от принятия Объекта долевого строительства в предусмотренный п. 8.4. Договора срок или при отказе Участника долевого строительства от принятия Объекта долевого строительства (за исключением случая, указанного в п. 8.5.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8.4.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8.7. У Участника долевого строительства при возникновении права собственности на жилое помещение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жилое помещение: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шахты, коридоры, технические подвалы, технические помещения и технические коридоры, иное обслуживающее более одного жилого и (или) нежилого помещения в многоквартирном доме оборудование;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б) крыши;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ж) иные объекты, предназначенные для обслуживания, эксплуатации и благоустройства многоквартирного дома, включая внутриплощадочные коммуникации, внутриплощадочные проезды, ограждения, </w:t>
      </w:r>
      <w:r w:rsidRPr="00F07A75">
        <w:rPr>
          <w:rFonts w:ascii="Times New Roman" w:eastAsia="Times New Roman" w:hAnsi="Times New Roman" w:cs="Times New Roman"/>
          <w:color w:val="000000"/>
          <w:spacing w:val="-5"/>
          <w:sz w:val="27"/>
          <w:szCs w:val="27"/>
          <w:lang w:eastAsia="ru-RU"/>
        </w:rPr>
        <w:t>элементы системы уличного освещения,</w:t>
      </w:r>
      <w:r w:rsidRPr="00927F98">
        <w:rPr>
          <w:rFonts w:ascii="Times New Roman" w:eastAsia="Times New Roman" w:hAnsi="Times New Roman" w:cs="Times New Roman"/>
          <w:color w:val="000000"/>
          <w:spacing w:val="-5"/>
          <w:sz w:val="27"/>
          <w:szCs w:val="27"/>
          <w:lang w:eastAsia="ru-RU"/>
        </w:rPr>
        <w:t xml:space="preserve"> расположенные в границах земельного участка, на котором расположен многоквартирный дом.</w:t>
      </w:r>
    </w:p>
    <w:p w:rsidR="00927F98" w:rsidRPr="00F07A75"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lastRenderedPageBreak/>
        <w:t>8.7. Доля в праве общей собственности на общее имущество в многоквартирном доме собственника квартиры в этом доме пропорциональна размеру общей площади квартиры. Доля собственника квартиры в праве общей собственности на земельный участок и иные объекты, предназначенные для обслуживания, эксплуатации и благоустройства многоквартирного дома, включая внутриплощадочные коммуникации, внутриплощадочные проезды, ограждения, элементы системы уличного освещения расположенные в границах земельного участка, на котором расположен многоквартирный дом пропорциональна размеру общей площади квартиры в общей жилой площади застройки домов, расположенных на земельном участке, указанном в п. 1.2.8.</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t>9. УСТУПКА ПРАВ ТРЕБОВАНИЙ ПО ДОГОВОРУ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927F98" w:rsidRPr="00F07A75"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p>
    <w:p w:rsidR="00927F98" w:rsidRPr="00927F98" w:rsidRDefault="00927F98" w:rsidP="00F07A75">
      <w:pPr>
        <w:spacing w:after="0" w:line="240" w:lineRule="auto"/>
        <w:jc w:val="center"/>
        <w:textAlignment w:val="top"/>
        <w:rPr>
          <w:rFonts w:ascii="Times New Roman" w:eastAsia="Times New Roman" w:hAnsi="Times New Roman" w:cs="Times New Roman"/>
          <w:b/>
          <w:color w:val="000000"/>
          <w:spacing w:val="-5"/>
          <w:sz w:val="27"/>
          <w:szCs w:val="27"/>
          <w:lang w:eastAsia="ru-RU"/>
        </w:rPr>
      </w:pPr>
      <w:r w:rsidRPr="00927F98">
        <w:rPr>
          <w:rFonts w:ascii="Times New Roman" w:eastAsia="Times New Roman" w:hAnsi="Times New Roman" w:cs="Times New Roman"/>
          <w:b/>
          <w:color w:val="000000"/>
          <w:spacing w:val="-5"/>
          <w:sz w:val="27"/>
          <w:szCs w:val="27"/>
          <w:lang w:eastAsia="ru-RU"/>
        </w:rPr>
        <w:t>10. ОБЕСПЕЧЕНИЕ ИСПОЛНЕНИЯ ОБЯЗАТЕЛЬСТВ ПО ДОГОВОРУ</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10.1.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земельный участок, указанный в п. 1.2.8. настоящего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строящийся (создаваемый) на этом земельном участке многоквартирный дом.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Земельный участок, указанный в п. 1.2.8 настоящего Договора передан Застройщиком в залог ______________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10.2.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10.3.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 При этом жилые и (или) нежилые помещения, входящие в состав Объекта и не являющиеся объектами долевого строительства, не считаются находящимися в залоге с даты получения Застройщиком указанного разрешения.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10.4. После заключения Застройщиком договора с Участником долевого строительства, имущество, указанное в п. 10.1,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10.5. С момента подписания Сторонами передаточного акта о передаче Объекта долевого строительства, право залога, возникшее на основании настоящего Договора, не распространяется на Объект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lastRenderedPageBreak/>
        <w:t>10.6.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 июля 1998 года № 102-ФЗ «Об ипотеке (залоге недвижимости)» с учетом особенностей, установленных Федеральным законом от 30.12.2004 № 214-ФЗ.</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10.7. Взыскание на предмет залога может быть обращено не ранее чем через шесть месяцев после: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наступления предусмотренного Договором срока передачи Застройщиком Объекта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10.8. Взыскание на предмет залога может быть обращено в сроки, установленные п. 10.7. независимо от сроков исполнения Застройщиком обязательств перед залогодержателями.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11. ОСВОБОЖДЕНИЕ ОТ ОТВЕТСТВЕННОСТИ (ФОРС-МАЖОР)</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11.2.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11.4. Если форс-мажорные обстоятельства длятся более 3 (Трех) месяцев, Стороны имеют право расторгнуть Договор до истечения срока его действия.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11.5. Сторона, на территории которой случились обстоятельства непреодолимой силы, обязана в течение 15 (Пятнадцати)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 ЗАКЛЮЧИТЕЛЬНЫЕ ПОЛОЖЕНИЯ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12.1. Во всем остальном, что не предусмотрено настоящим Договором, Стороны руководствуются действующим законодательством РФ.</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12.2. Настоящий договор считается заключенным с момента государственной регистрации в порядке, предусмотренном законодательством Российской Федерации.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xml:space="preserve">12.4. В случае </w:t>
      </w:r>
      <w:proofErr w:type="spellStart"/>
      <w:r w:rsidRPr="00927F98">
        <w:rPr>
          <w:rFonts w:ascii="Times New Roman" w:eastAsia="Times New Roman" w:hAnsi="Times New Roman" w:cs="Times New Roman"/>
          <w:color w:val="000000"/>
          <w:spacing w:val="-5"/>
          <w:sz w:val="27"/>
          <w:szCs w:val="27"/>
          <w:lang w:eastAsia="ru-RU"/>
        </w:rPr>
        <w:t>недостижения</w:t>
      </w:r>
      <w:proofErr w:type="spellEnd"/>
      <w:r w:rsidRPr="00927F98">
        <w:rPr>
          <w:rFonts w:ascii="Times New Roman" w:eastAsia="Times New Roman" w:hAnsi="Times New Roman" w:cs="Times New Roman"/>
          <w:color w:val="000000"/>
          <w:spacing w:val="-5"/>
          <w:sz w:val="27"/>
          <w:szCs w:val="27"/>
          <w:lang w:eastAsia="ru-RU"/>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lastRenderedPageBreak/>
        <w:t>12.5. Все изменения и дополнения оформляются в письменной форме дополнительными соглашениями Сторон, которые являются неотъемлемой частью настоящего Договора.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12.7. Настоящий Договор составлен в трех экземплярах, имеющих равную юридическую силу: один экземпляр – для Застройщика, один экземпляр – для Участника долевого строительства, один экземпляр остается в делах органа, осуществляющего государственную регистрацию прав на недвижимое имущество и сделок с ним.</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12.8. Приложениями к Договору являются: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Приложение № 1 – копия Свидетельства о государственной регистрации Застройщика в качестве юридического лица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Приложение № 2 – копия Разрешения на строительство № ___________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Приложение № 3 – план Объекта долевого строительства согласно проектной документации</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Приложение № 4 — Описание строительной готовности Объекта долевого строительства на момент передачи жилого помещения</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14. АДРЕСА, РЕКВИЗИТЫ И ПОДПИСИ СТОРОН.</w:t>
      </w:r>
    </w:p>
    <w:tbl>
      <w:tblPr>
        <w:tblW w:w="0" w:type="auto"/>
        <w:tblCellSpacing w:w="0" w:type="dxa"/>
        <w:tblInd w:w="300" w:type="dxa"/>
        <w:tblBorders>
          <w:top w:val="single" w:sz="6" w:space="0" w:color="CCCCCC"/>
          <w:left w:val="single" w:sz="6" w:space="0" w:color="CCCCCC"/>
          <w:bottom w:val="single" w:sz="6" w:space="0" w:color="CCCCCC"/>
          <w:right w:val="single" w:sz="6" w:space="0" w:color="CCCCCC"/>
        </w:tblBorders>
        <w:shd w:val="clear" w:color="auto" w:fill="EAEBEC"/>
        <w:tblCellMar>
          <w:left w:w="0" w:type="dxa"/>
          <w:right w:w="0" w:type="dxa"/>
        </w:tblCellMar>
        <w:tblLook w:val="04A0" w:firstRow="1" w:lastRow="0" w:firstColumn="1" w:lastColumn="0" w:noHBand="0" w:noVBand="1"/>
      </w:tblPr>
      <w:tblGrid>
        <w:gridCol w:w="3117"/>
        <w:gridCol w:w="5250"/>
      </w:tblGrid>
      <w:tr w:rsidR="00927F98" w:rsidRPr="00927F98" w:rsidTr="00927F98">
        <w:trPr>
          <w:tblCellSpacing w:w="0" w:type="dxa"/>
        </w:trPr>
        <w:tc>
          <w:tcPr>
            <w:tcW w:w="6" w:type="dxa"/>
            <w:tcBorders>
              <w:top w:val="single" w:sz="6" w:space="0" w:color="FFFFFF"/>
              <w:left w:val="nil"/>
              <w:bottom w:val="nil"/>
            </w:tcBorders>
            <w:shd w:val="clear" w:color="auto" w:fill="EAEBEC"/>
            <w:tcMar>
              <w:top w:w="270" w:type="dxa"/>
              <w:left w:w="300" w:type="dxa"/>
              <w:bottom w:w="270" w:type="dxa"/>
              <w:right w:w="270" w:type="dxa"/>
            </w:tcMar>
            <w:vAlign w:val="center"/>
            <w:hideMark/>
          </w:tcPr>
          <w:p w:rsidR="00927F98" w:rsidRPr="00927F98" w:rsidRDefault="00927F98" w:rsidP="00F07A75">
            <w:pPr>
              <w:spacing w:after="0" w:line="240" w:lineRule="auto"/>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Застройщик:</w:t>
            </w:r>
          </w:p>
          <w:p w:rsidR="00927F98" w:rsidRPr="00927F98" w:rsidRDefault="00927F98" w:rsidP="00F07A75">
            <w:pPr>
              <w:spacing w:after="0" w:line="240" w:lineRule="auto"/>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p w:rsidR="00927F98" w:rsidRPr="00927F98" w:rsidRDefault="00927F98" w:rsidP="00F07A75">
            <w:pPr>
              <w:spacing w:after="0" w:line="240" w:lineRule="auto"/>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p w:rsidR="00927F98" w:rsidRPr="00927F98" w:rsidRDefault="00927F98" w:rsidP="00F07A75">
            <w:pPr>
              <w:spacing w:after="0" w:line="240" w:lineRule="auto"/>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Генеральный директор</w:t>
            </w:r>
          </w:p>
          <w:p w:rsidR="00927F98" w:rsidRPr="00927F98" w:rsidRDefault="00927F98" w:rsidP="00F07A75">
            <w:pPr>
              <w:spacing w:after="0" w:line="240" w:lineRule="auto"/>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p w:rsidR="00927F98" w:rsidRPr="00927F98" w:rsidRDefault="00927F98" w:rsidP="00F07A75">
            <w:pPr>
              <w:spacing w:after="0" w:line="240" w:lineRule="auto"/>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p w:rsidR="00927F98" w:rsidRPr="00927F98" w:rsidRDefault="00927F98" w:rsidP="00F07A75">
            <w:pPr>
              <w:spacing w:after="0" w:line="240" w:lineRule="auto"/>
              <w:textAlignment w:val="top"/>
              <w:rPr>
                <w:rFonts w:ascii="Times New Roman" w:eastAsia="Times New Roman" w:hAnsi="Times New Roman" w:cs="Times New Roman"/>
                <w:color w:val="000000"/>
                <w:spacing w:val="-5"/>
                <w:sz w:val="27"/>
                <w:szCs w:val="27"/>
                <w:lang w:eastAsia="ru-RU"/>
              </w:rPr>
            </w:pPr>
            <w:proofErr w:type="spellStart"/>
            <w:r w:rsidRPr="00927F98">
              <w:rPr>
                <w:rFonts w:ascii="Times New Roman" w:eastAsia="Times New Roman" w:hAnsi="Times New Roman" w:cs="Times New Roman"/>
                <w:color w:val="000000"/>
                <w:spacing w:val="-5"/>
                <w:sz w:val="27"/>
                <w:szCs w:val="27"/>
                <w:lang w:eastAsia="ru-RU"/>
              </w:rPr>
              <w:t>мп</w:t>
            </w:r>
            <w:proofErr w:type="spellEnd"/>
          </w:p>
        </w:tc>
        <w:tc>
          <w:tcPr>
            <w:tcW w:w="6" w:type="dxa"/>
            <w:tcBorders>
              <w:top w:val="single" w:sz="6" w:space="0" w:color="FFFFFF"/>
              <w:left w:val="single" w:sz="6" w:space="0" w:color="E0E0E0"/>
              <w:bottom w:val="nil"/>
            </w:tcBorders>
            <w:shd w:val="clear" w:color="auto" w:fill="EAEBEC"/>
            <w:tcMar>
              <w:top w:w="270" w:type="dxa"/>
              <w:left w:w="270" w:type="dxa"/>
              <w:bottom w:w="270" w:type="dxa"/>
              <w:right w:w="270" w:type="dxa"/>
            </w:tcMar>
            <w:vAlign w:val="center"/>
            <w:hideMark/>
          </w:tcPr>
          <w:p w:rsidR="00927F98" w:rsidRPr="00927F98" w:rsidRDefault="00927F98" w:rsidP="00F07A75">
            <w:pPr>
              <w:spacing w:after="0" w:line="240" w:lineRule="auto"/>
              <w:jc w:val="both"/>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Участник долевого строительства:</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____________________________________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пол: _______, ________ года рождения, место рождения________, паспорт гражданина РФ ________, выдан ________ года ______________, код подразделения ______, зарегистрирован_ по месту жительства по адресу: __________________________,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/___________/</w:t>
            </w:r>
          </w:p>
          <w:p w:rsidR="00927F98" w:rsidRPr="00927F98" w:rsidRDefault="00927F98" w:rsidP="00F07A75">
            <w:pPr>
              <w:spacing w:after="0" w:line="240" w:lineRule="auto"/>
              <w:jc w:val="both"/>
              <w:textAlignment w:val="top"/>
              <w:rPr>
                <w:rFonts w:ascii="Times New Roman" w:eastAsia="Times New Roman" w:hAnsi="Times New Roman" w:cs="Times New Roman"/>
                <w:color w:val="000000"/>
                <w:spacing w:val="-5"/>
                <w:sz w:val="27"/>
                <w:szCs w:val="27"/>
                <w:lang w:eastAsia="ru-RU"/>
              </w:rPr>
            </w:pPr>
            <w:r w:rsidRPr="00927F98">
              <w:rPr>
                <w:rFonts w:ascii="Times New Roman" w:eastAsia="Times New Roman" w:hAnsi="Times New Roman" w:cs="Times New Roman"/>
                <w:color w:val="000000"/>
                <w:spacing w:val="-5"/>
                <w:sz w:val="27"/>
                <w:szCs w:val="27"/>
                <w:lang w:eastAsia="ru-RU"/>
              </w:rPr>
              <w:t> </w:t>
            </w:r>
          </w:p>
        </w:tc>
      </w:tr>
    </w:tbl>
    <w:p w:rsidR="005F390A" w:rsidRPr="00927F98" w:rsidRDefault="005F390A" w:rsidP="00F07A75"/>
    <w:sectPr w:rsidR="005F390A" w:rsidRPr="00927F98" w:rsidSect="00927F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amProMedium">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98"/>
    <w:rsid w:val="005F390A"/>
    <w:rsid w:val="00927F98"/>
    <w:rsid w:val="00F07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F58C-E02F-470F-AA8D-9F1B40A7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7F98"/>
    <w:rPr>
      <w:b/>
      <w:bCs/>
    </w:rPr>
  </w:style>
  <w:style w:type="character" w:styleId="a5">
    <w:name w:val="Hyperlink"/>
    <w:basedOn w:val="a0"/>
    <w:uiPriority w:val="99"/>
    <w:semiHidden/>
    <w:unhideWhenUsed/>
    <w:rsid w:val="00927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867526">
      <w:bodyDiv w:val="1"/>
      <w:marLeft w:val="0"/>
      <w:marRight w:val="0"/>
      <w:marTop w:val="0"/>
      <w:marBottom w:val="0"/>
      <w:divBdr>
        <w:top w:val="none" w:sz="0" w:space="0" w:color="auto"/>
        <w:left w:val="none" w:sz="0" w:space="0" w:color="auto"/>
        <w:bottom w:val="none" w:sz="0" w:space="0" w:color="auto"/>
        <w:right w:val="none" w:sz="0" w:space="0" w:color="auto"/>
      </w:divBdr>
      <w:divsChild>
        <w:div w:id="921187160">
          <w:marLeft w:val="0"/>
          <w:marRight w:val="0"/>
          <w:marTop w:val="0"/>
          <w:marBottom w:val="0"/>
          <w:divBdr>
            <w:top w:val="none" w:sz="0" w:space="0" w:color="auto"/>
            <w:left w:val="none" w:sz="0" w:space="0" w:color="auto"/>
            <w:bottom w:val="none" w:sz="0" w:space="0" w:color="auto"/>
            <w:right w:val="none" w:sz="0" w:space="0" w:color="auto"/>
          </w:divBdr>
        </w:div>
        <w:div w:id="109755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d.ru/vopros-otvet/realty/1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6939</Words>
  <Characters>39553</Characters>
  <Application>Microsoft Office Word</Application>
  <DocSecurity>0</DocSecurity>
  <Lines>329</Lines>
  <Paragraphs>92</Paragraphs>
  <ScaleCrop>false</ScaleCrop>
  <Company>diakov.net</Company>
  <LinksUpToDate>false</LinksUpToDate>
  <CharactersWithSpaces>46400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2017-07-11T11:12:00Z</dcterms:created>
  <dcterms:modified xsi:type="dcterms:W3CDTF">2017-07-11T11:21:00Z</dcterms:modified>
</cp:coreProperties>
</file>