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92"/>
        <w:gridCol w:w="1518"/>
        <w:gridCol w:w="1397"/>
        <w:gridCol w:w="1404"/>
        <w:gridCol w:w="2694"/>
        <w:gridCol w:w="708"/>
        <w:gridCol w:w="1985"/>
        <w:gridCol w:w="1843"/>
        <w:gridCol w:w="1843"/>
        <w:gridCol w:w="992"/>
      </w:tblGrid>
      <w:tr w:rsidR="00A06DDF" w:rsidTr="00F57F5F">
        <w:trPr>
          <w:trHeight w:val="987"/>
        </w:trPr>
        <w:tc>
          <w:tcPr>
            <w:tcW w:w="892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  <w:r w:rsidRPr="00416DEB">
              <w:rPr>
                <w:sz w:val="16"/>
                <w:szCs w:val="16"/>
              </w:rPr>
              <w:t>Условный</w:t>
            </w:r>
          </w:p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  <w:r w:rsidRPr="00416DEB">
              <w:rPr>
                <w:sz w:val="16"/>
                <w:szCs w:val="16"/>
              </w:rPr>
              <w:t>номер</w:t>
            </w:r>
          </w:p>
          <w:p w:rsidR="00A06DDF" w:rsidRPr="00416DEB" w:rsidRDefault="00A06DDF" w:rsidP="00A87F92">
            <w:pPr>
              <w:jc w:val="center"/>
              <w:rPr>
                <w:sz w:val="16"/>
                <w:szCs w:val="16"/>
              </w:rPr>
            </w:pPr>
            <w:r w:rsidRPr="00416DEB">
              <w:rPr>
                <w:sz w:val="16"/>
                <w:szCs w:val="16"/>
              </w:rPr>
              <w:t>ЗУ</w:t>
            </w:r>
          </w:p>
        </w:tc>
        <w:tc>
          <w:tcPr>
            <w:tcW w:w="1518" w:type="dxa"/>
            <w:vAlign w:val="center"/>
          </w:tcPr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исходного</w:t>
            </w:r>
            <w:proofErr w:type="gramEnd"/>
            <w:r>
              <w:rPr>
                <w:sz w:val="16"/>
                <w:szCs w:val="16"/>
              </w:rPr>
              <w:t xml:space="preserve"> ЗУ/Номер</w:t>
            </w:r>
          </w:p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кадастрового</w:t>
            </w:r>
          </w:p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квартала</w:t>
            </w:r>
          </w:p>
        </w:tc>
        <w:tc>
          <w:tcPr>
            <w:tcW w:w="1397" w:type="dxa"/>
            <w:vAlign w:val="center"/>
          </w:tcPr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</w:p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исходного ЗУ</w:t>
            </w:r>
          </w:p>
        </w:tc>
        <w:tc>
          <w:tcPr>
            <w:tcW w:w="1404" w:type="dxa"/>
            <w:vAlign w:val="center"/>
          </w:tcPr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  <w:proofErr w:type="gramStart"/>
            <w:r>
              <w:rPr>
                <w:sz w:val="16"/>
                <w:szCs w:val="16"/>
              </w:rPr>
              <w:t>разрешённого</w:t>
            </w:r>
            <w:proofErr w:type="gramEnd"/>
          </w:p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использования</w:t>
            </w:r>
          </w:p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исходного ЗУ</w:t>
            </w:r>
          </w:p>
        </w:tc>
        <w:tc>
          <w:tcPr>
            <w:tcW w:w="2694" w:type="dxa"/>
            <w:vAlign w:val="center"/>
          </w:tcPr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права/</w:t>
            </w:r>
          </w:p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708" w:type="dxa"/>
            <w:vAlign w:val="center"/>
          </w:tcPr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исходного ЗУ</w:t>
            </w:r>
            <w:r>
              <w:rPr>
                <w:sz w:val="16"/>
                <w:szCs w:val="16"/>
              </w:rPr>
              <w:t>,</w:t>
            </w:r>
          </w:p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образования ЗУ/</w:t>
            </w:r>
            <w:proofErr w:type="spellStart"/>
            <w:r>
              <w:rPr>
                <w:sz w:val="16"/>
                <w:szCs w:val="16"/>
              </w:rPr>
              <w:t>чзу</w:t>
            </w:r>
            <w:proofErr w:type="spellEnd"/>
          </w:p>
        </w:tc>
        <w:tc>
          <w:tcPr>
            <w:tcW w:w="1843" w:type="dxa"/>
            <w:vAlign w:val="center"/>
          </w:tcPr>
          <w:p w:rsidR="00A06DDF" w:rsidRPr="00A06DDF" w:rsidRDefault="00A06DDF" w:rsidP="00A06DDF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Вид </w:t>
            </w:r>
            <w:proofErr w:type="gramStart"/>
            <w:r w:rsidRPr="00A06DDF">
              <w:rPr>
                <w:sz w:val="14"/>
                <w:szCs w:val="14"/>
              </w:rPr>
              <w:t>разрешённого</w:t>
            </w:r>
            <w:proofErr w:type="gramEnd"/>
          </w:p>
          <w:p w:rsidR="00A06DDF" w:rsidRDefault="00A06DDF" w:rsidP="00A06DDF">
            <w:pPr>
              <w:jc w:val="center"/>
              <w:rPr>
                <w:sz w:val="16"/>
                <w:szCs w:val="16"/>
              </w:rPr>
            </w:pPr>
            <w:r w:rsidRPr="00A06DDF">
              <w:rPr>
                <w:sz w:val="14"/>
                <w:szCs w:val="14"/>
              </w:rPr>
              <w:t>использования</w:t>
            </w:r>
            <w:r w:rsidRPr="00A06DDF">
              <w:rPr>
                <w:sz w:val="14"/>
                <w:szCs w:val="14"/>
              </w:rPr>
              <w:t xml:space="preserve"> образуемых ЗУ</w:t>
            </w:r>
            <w:r>
              <w:rPr>
                <w:sz w:val="14"/>
                <w:szCs w:val="14"/>
              </w:rPr>
              <w:t xml:space="preserve"> </w:t>
            </w:r>
            <w:r w:rsidRPr="00A06DDF">
              <w:rPr>
                <w:sz w:val="14"/>
                <w:szCs w:val="14"/>
              </w:rPr>
              <w:t>при проведении кадастровых работ</w:t>
            </w:r>
          </w:p>
        </w:tc>
        <w:tc>
          <w:tcPr>
            <w:tcW w:w="1843" w:type="dxa"/>
            <w:vAlign w:val="center"/>
          </w:tcPr>
          <w:p w:rsidR="00A06DDF" w:rsidRDefault="00A06DDF" w:rsidP="00174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Разрешённое использование </w:t>
            </w:r>
          </w:p>
          <w:p w:rsidR="00A06DDF" w:rsidRDefault="00A06DDF" w:rsidP="00174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(планируемое)</w:t>
            </w:r>
          </w:p>
        </w:tc>
        <w:tc>
          <w:tcPr>
            <w:tcW w:w="992" w:type="dxa"/>
            <w:vAlign w:val="center"/>
          </w:tcPr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образуемого</w:t>
            </w:r>
            <w:r>
              <w:rPr>
                <w:sz w:val="16"/>
                <w:szCs w:val="16"/>
              </w:rPr>
              <w:t xml:space="preserve"> ЗУ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чзу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A06DDF" w:rsidRDefault="00A06DDF" w:rsidP="0041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  <w:p w:rsidR="00A06DDF" w:rsidRPr="00416DEB" w:rsidRDefault="00A06DDF" w:rsidP="00416DEB">
            <w:pPr>
              <w:jc w:val="center"/>
              <w:rPr>
                <w:sz w:val="16"/>
                <w:szCs w:val="16"/>
              </w:rPr>
            </w:pPr>
          </w:p>
        </w:tc>
      </w:tr>
      <w:tr w:rsidR="00A06DDF" w:rsidTr="00B67468">
        <w:tc>
          <w:tcPr>
            <w:tcW w:w="892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2"/>
                <w:szCs w:val="12"/>
              </w:rPr>
            </w:pPr>
            <w:r w:rsidRPr="00416DEB">
              <w:rPr>
                <w:sz w:val="12"/>
                <w:szCs w:val="12"/>
              </w:rPr>
              <w:t>1</w:t>
            </w:r>
          </w:p>
        </w:tc>
        <w:tc>
          <w:tcPr>
            <w:tcW w:w="1518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2"/>
                <w:szCs w:val="12"/>
              </w:rPr>
            </w:pPr>
            <w:r w:rsidRPr="00416DEB">
              <w:rPr>
                <w:sz w:val="12"/>
                <w:szCs w:val="12"/>
              </w:rPr>
              <w:t>2</w:t>
            </w:r>
          </w:p>
        </w:tc>
        <w:tc>
          <w:tcPr>
            <w:tcW w:w="1397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2"/>
                <w:szCs w:val="12"/>
              </w:rPr>
            </w:pPr>
            <w:r w:rsidRPr="00416DEB">
              <w:rPr>
                <w:sz w:val="12"/>
                <w:szCs w:val="12"/>
              </w:rPr>
              <w:t>3</w:t>
            </w:r>
          </w:p>
        </w:tc>
        <w:tc>
          <w:tcPr>
            <w:tcW w:w="1404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2"/>
                <w:szCs w:val="12"/>
              </w:rPr>
            </w:pPr>
            <w:r w:rsidRPr="00416DEB">
              <w:rPr>
                <w:sz w:val="12"/>
                <w:szCs w:val="12"/>
              </w:rPr>
              <w:t>4</w:t>
            </w:r>
          </w:p>
        </w:tc>
        <w:tc>
          <w:tcPr>
            <w:tcW w:w="2694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2"/>
                <w:szCs w:val="12"/>
              </w:rPr>
            </w:pPr>
            <w:r w:rsidRPr="00416DEB">
              <w:rPr>
                <w:sz w:val="12"/>
                <w:szCs w:val="12"/>
              </w:rPr>
              <w:t>5</w:t>
            </w:r>
          </w:p>
        </w:tc>
        <w:tc>
          <w:tcPr>
            <w:tcW w:w="708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5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06DDF" w:rsidRDefault="00B67468" w:rsidP="00A06D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843" w:type="dxa"/>
            <w:vAlign w:val="center"/>
          </w:tcPr>
          <w:p w:rsidR="00A06DDF" w:rsidRDefault="00B67468" w:rsidP="0017499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vAlign w:val="center"/>
          </w:tcPr>
          <w:p w:rsidR="00A06DDF" w:rsidRPr="00416DEB" w:rsidRDefault="00B67468" w:rsidP="00416D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B67468" w:rsidTr="00B67468">
        <w:trPr>
          <w:trHeight w:val="320"/>
        </w:trPr>
        <w:tc>
          <w:tcPr>
            <w:tcW w:w="892" w:type="dxa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</w:t>
            </w:r>
            <w:proofErr w:type="gramStart"/>
            <w:r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1518" w:type="dxa"/>
            <w:vMerge w:val="restart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</w:p>
        </w:tc>
        <w:tc>
          <w:tcPr>
            <w:tcW w:w="1397" w:type="dxa"/>
            <w:vMerge w:val="restart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Merge w:val="restart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94" w:type="dxa"/>
            <w:vMerge w:val="restart"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Земли,</w:t>
            </w:r>
          </w:p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государственная </w:t>
            </w:r>
          </w:p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собственность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</w:p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которые не разграничена</w:t>
            </w:r>
          </w:p>
        </w:tc>
        <w:tc>
          <w:tcPr>
            <w:tcW w:w="708" w:type="dxa"/>
            <w:vMerge w:val="restart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Образование </w:t>
            </w:r>
            <w:proofErr w:type="gramStart"/>
            <w:r>
              <w:rPr>
                <w:sz w:val="14"/>
                <w:szCs w:val="14"/>
              </w:rPr>
              <w:t>земельного</w:t>
            </w:r>
            <w:proofErr w:type="gramEnd"/>
          </w:p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участка из земель </w:t>
            </w:r>
          </w:p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неразграниченной </w:t>
            </w:r>
          </w:p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государственной и </w:t>
            </w:r>
          </w:p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собственности </w:t>
            </w:r>
          </w:p>
        </w:tc>
        <w:tc>
          <w:tcPr>
            <w:tcW w:w="1843" w:type="dxa"/>
            <w:vMerge w:val="restart"/>
            <w:vAlign w:val="center"/>
          </w:tcPr>
          <w:p w:rsidR="00B67468" w:rsidRPr="00B67468" w:rsidRDefault="00B67468" w:rsidP="00B67468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B67468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Pr="00A87F92" w:rsidRDefault="00B67468" w:rsidP="00B67468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1843" w:type="dxa"/>
            <w:vMerge w:val="restart"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  <w:r w:rsidRPr="00A87F92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87F92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  <w:r w:rsidRPr="00A87F92">
              <w:rPr>
                <w:sz w:val="14"/>
                <w:szCs w:val="14"/>
              </w:rPr>
              <w:t xml:space="preserve"> услуг</w:t>
            </w:r>
            <w:r>
              <w:rPr>
                <w:sz w:val="14"/>
                <w:szCs w:val="14"/>
              </w:rPr>
              <w:t xml:space="preserve"> (3.1.1)</w:t>
            </w:r>
          </w:p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1541</w:t>
            </w:r>
          </w:p>
        </w:tc>
      </w:tr>
      <w:tr w:rsidR="00B67468" w:rsidTr="00B67468">
        <w:trPr>
          <w:trHeight w:val="269"/>
        </w:trPr>
        <w:tc>
          <w:tcPr>
            <w:tcW w:w="892" w:type="dxa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556</w:t>
            </w:r>
          </w:p>
        </w:tc>
      </w:tr>
      <w:tr w:rsidR="00B67468" w:rsidTr="00B67468">
        <w:trPr>
          <w:trHeight w:val="189"/>
        </w:trPr>
        <w:tc>
          <w:tcPr>
            <w:tcW w:w="892" w:type="dxa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2269</w:t>
            </w:r>
          </w:p>
        </w:tc>
      </w:tr>
      <w:tr w:rsidR="00B67468" w:rsidTr="00B67468">
        <w:trPr>
          <w:trHeight w:val="29"/>
        </w:trPr>
        <w:tc>
          <w:tcPr>
            <w:tcW w:w="892" w:type="dxa"/>
            <w:vAlign w:val="center"/>
          </w:tcPr>
          <w:p w:rsidR="00B67468" w:rsidRPr="00416DEB" w:rsidRDefault="00B67468" w:rsidP="00764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ЗУ3</w:t>
            </w:r>
          </w:p>
        </w:tc>
        <w:tc>
          <w:tcPr>
            <w:tcW w:w="151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  <w:r>
              <w:rPr>
                <w:sz w:val="14"/>
                <w:szCs w:val="14"/>
              </w:rPr>
              <w:t>:185</w:t>
            </w:r>
          </w:p>
        </w:tc>
        <w:tc>
          <w:tcPr>
            <w:tcW w:w="1397" w:type="dxa"/>
            <w:vMerge w:val="restart"/>
            <w:vAlign w:val="center"/>
          </w:tcPr>
          <w:p w:rsidR="00B67468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Земли </w:t>
            </w:r>
            <w:proofErr w:type="gramStart"/>
            <w:r>
              <w:rPr>
                <w:sz w:val="14"/>
                <w:szCs w:val="14"/>
              </w:rPr>
              <w:t>населённых</w:t>
            </w:r>
            <w:proofErr w:type="gramEnd"/>
          </w:p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пунктов</w:t>
            </w:r>
          </w:p>
        </w:tc>
        <w:tc>
          <w:tcPr>
            <w:tcW w:w="1404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764E3C">
              <w:rPr>
                <w:sz w:val="14"/>
                <w:szCs w:val="14"/>
              </w:rPr>
              <w:t>Объекты инженерной инфраструктуры</w:t>
            </w:r>
          </w:p>
        </w:tc>
        <w:tc>
          <w:tcPr>
            <w:tcW w:w="2694" w:type="dxa"/>
            <w:vMerge w:val="restart"/>
            <w:vAlign w:val="center"/>
          </w:tcPr>
          <w:p w:rsidR="00B67468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Собственность - </w:t>
            </w:r>
            <w:r w:rsidRPr="00764E3C">
              <w:rPr>
                <w:sz w:val="14"/>
                <w:szCs w:val="14"/>
              </w:rPr>
              <w:t>город Череповец Вологодской области городской округ</w:t>
            </w:r>
            <w:r>
              <w:rPr>
                <w:sz w:val="14"/>
                <w:szCs w:val="14"/>
              </w:rPr>
              <w:t xml:space="preserve"> </w:t>
            </w:r>
          </w:p>
          <w:p w:rsidR="00B67468" w:rsidRPr="00416DEB" w:rsidRDefault="00B67468" w:rsidP="00764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ренда</w:t>
            </w:r>
            <w:r w:rsidRPr="00764E3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- </w:t>
            </w:r>
            <w:r w:rsidRPr="00764E3C">
              <w:rPr>
                <w:sz w:val="14"/>
                <w:szCs w:val="14"/>
              </w:rPr>
              <w:t>Муниципальное унитарное предприятие города Череповца "Электросеть"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0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715C71">
              <w:rPr>
                <w:sz w:val="14"/>
                <w:szCs w:val="14"/>
              </w:rPr>
              <w:t>32573</w:t>
            </w:r>
          </w:p>
        </w:tc>
        <w:tc>
          <w:tcPr>
            <w:tcW w:w="1985" w:type="dxa"/>
            <w:vMerge w:val="restart"/>
            <w:vAlign w:val="center"/>
          </w:tcPr>
          <w:p w:rsidR="00B67468" w:rsidRPr="00416DEB" w:rsidRDefault="00B67468" w:rsidP="00DB1C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>
              <w:rPr>
                <w:sz w:val="14"/>
                <w:szCs w:val="14"/>
              </w:rPr>
              <w:t>исходного</w:t>
            </w:r>
            <w:proofErr w:type="gramEnd"/>
            <w:r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Merge w:val="restart"/>
            <w:vAlign w:val="center"/>
          </w:tcPr>
          <w:p w:rsidR="00B67468" w:rsidRPr="00A87F92" w:rsidRDefault="00B67468" w:rsidP="00B67468">
            <w:pPr>
              <w:jc w:val="center"/>
              <w:rPr>
                <w:sz w:val="14"/>
                <w:szCs w:val="14"/>
              </w:rPr>
            </w:pPr>
            <w:r w:rsidRPr="00764E3C">
              <w:rPr>
                <w:sz w:val="14"/>
                <w:szCs w:val="14"/>
              </w:rPr>
              <w:t>Объекты инженерной инфраструктуры</w:t>
            </w:r>
            <w:r>
              <w:rPr>
                <w:sz w:val="14"/>
                <w:szCs w:val="14"/>
              </w:rPr>
              <w:t>, п</w:t>
            </w:r>
            <w:r w:rsidRPr="00B67468">
              <w:rPr>
                <w:sz w:val="14"/>
                <w:szCs w:val="14"/>
              </w:rPr>
              <w:t>редоставление коммунальных</w:t>
            </w:r>
            <w:r>
              <w:rPr>
                <w:sz w:val="14"/>
                <w:szCs w:val="14"/>
              </w:rPr>
              <w:t xml:space="preserve"> </w:t>
            </w:r>
            <w:r w:rsidRPr="00B67468">
              <w:rPr>
                <w:sz w:val="14"/>
                <w:szCs w:val="14"/>
              </w:rPr>
              <w:t xml:space="preserve"> услуг </w:t>
            </w:r>
          </w:p>
        </w:tc>
        <w:tc>
          <w:tcPr>
            <w:tcW w:w="1843" w:type="dxa"/>
            <w:vMerge w:val="restart"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  <w:r w:rsidRPr="00A87F92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87F92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  <w:r w:rsidRPr="00A87F92">
              <w:rPr>
                <w:sz w:val="14"/>
                <w:szCs w:val="14"/>
              </w:rPr>
              <w:t xml:space="preserve"> услуг</w:t>
            </w:r>
            <w:r>
              <w:rPr>
                <w:sz w:val="14"/>
                <w:szCs w:val="14"/>
              </w:rPr>
              <w:t xml:space="preserve"> (3.1.1)</w:t>
            </w:r>
          </w:p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</w:tr>
      <w:tr w:rsidR="00B67468" w:rsidTr="00B67468">
        <w:trPr>
          <w:trHeight w:val="28"/>
        </w:trPr>
        <w:tc>
          <w:tcPr>
            <w:tcW w:w="892" w:type="dxa"/>
            <w:vAlign w:val="center"/>
          </w:tcPr>
          <w:p w:rsidR="00B67468" w:rsidRPr="00416DEB" w:rsidRDefault="00B67468" w:rsidP="00764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</w:t>
            </w:r>
          </w:p>
        </w:tc>
      </w:tr>
      <w:tr w:rsidR="00B67468" w:rsidTr="00B67468">
        <w:trPr>
          <w:trHeight w:val="28"/>
        </w:trPr>
        <w:tc>
          <w:tcPr>
            <w:tcW w:w="892" w:type="dxa"/>
            <w:vAlign w:val="center"/>
          </w:tcPr>
          <w:p w:rsidR="00B67468" w:rsidRPr="00416DEB" w:rsidRDefault="00B67468" w:rsidP="00764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ЗУ5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</w:tr>
      <w:tr w:rsidR="00B67468" w:rsidTr="00B67468">
        <w:trPr>
          <w:trHeight w:val="28"/>
        </w:trPr>
        <w:tc>
          <w:tcPr>
            <w:tcW w:w="892" w:type="dxa"/>
            <w:vAlign w:val="center"/>
          </w:tcPr>
          <w:p w:rsidR="00B67468" w:rsidRPr="00416DEB" w:rsidRDefault="00B67468" w:rsidP="00764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ЗУ2вр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881</w:t>
            </w:r>
          </w:p>
        </w:tc>
      </w:tr>
      <w:tr w:rsidR="00B67468" w:rsidTr="00B67468">
        <w:trPr>
          <w:trHeight w:val="423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ЗУ3вр</w:t>
            </w:r>
          </w:p>
        </w:tc>
        <w:tc>
          <w:tcPr>
            <w:tcW w:w="151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  <w:r>
              <w:rPr>
                <w:sz w:val="14"/>
                <w:szCs w:val="14"/>
              </w:rPr>
              <w:t>:197</w:t>
            </w:r>
          </w:p>
        </w:tc>
        <w:tc>
          <w:tcPr>
            <w:tcW w:w="1397" w:type="dxa"/>
            <w:vMerge w:val="restart"/>
            <w:vAlign w:val="center"/>
          </w:tcPr>
          <w:p w:rsidR="00B67468" w:rsidRDefault="00B67468" w:rsidP="00DB1C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Земли </w:t>
            </w:r>
            <w:proofErr w:type="gramStart"/>
            <w:r>
              <w:rPr>
                <w:sz w:val="14"/>
                <w:szCs w:val="14"/>
              </w:rPr>
              <w:t>населённых</w:t>
            </w:r>
            <w:proofErr w:type="gramEnd"/>
          </w:p>
          <w:p w:rsidR="00B67468" w:rsidRPr="00416DEB" w:rsidRDefault="00B67468" w:rsidP="00DB1C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пунктов</w:t>
            </w:r>
          </w:p>
        </w:tc>
        <w:tc>
          <w:tcPr>
            <w:tcW w:w="1404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DB1CDB">
              <w:rPr>
                <w:sz w:val="14"/>
                <w:szCs w:val="14"/>
              </w:rPr>
              <w:t>бъекты инженерной инфраструктуры</w:t>
            </w:r>
          </w:p>
        </w:tc>
        <w:tc>
          <w:tcPr>
            <w:tcW w:w="2694" w:type="dxa"/>
            <w:vMerge w:val="restart"/>
            <w:vAlign w:val="center"/>
          </w:tcPr>
          <w:p w:rsidR="00B67468" w:rsidRPr="00DB1CDB" w:rsidRDefault="00B67468" w:rsidP="00DB1CDB">
            <w:pPr>
              <w:jc w:val="center"/>
              <w:rPr>
                <w:sz w:val="14"/>
                <w:szCs w:val="14"/>
              </w:rPr>
            </w:pPr>
            <w:r w:rsidRPr="00DB1CDB">
              <w:rPr>
                <w:sz w:val="14"/>
                <w:szCs w:val="14"/>
              </w:rPr>
              <w:t xml:space="preserve">Собственность - город Череповец Вологодской области городской округ </w:t>
            </w:r>
          </w:p>
          <w:p w:rsidR="00B67468" w:rsidRPr="00416DEB" w:rsidRDefault="00B67468" w:rsidP="00DB1CDB">
            <w:pPr>
              <w:jc w:val="center"/>
              <w:rPr>
                <w:sz w:val="14"/>
                <w:szCs w:val="14"/>
              </w:rPr>
            </w:pPr>
            <w:r w:rsidRPr="00DB1CDB">
              <w:rPr>
                <w:sz w:val="14"/>
                <w:szCs w:val="14"/>
              </w:rPr>
              <w:t xml:space="preserve">Аренда - Муниципальное унитарное предприятие города Череповца "Электросеть"  </w:t>
            </w:r>
          </w:p>
        </w:tc>
        <w:tc>
          <w:tcPr>
            <w:tcW w:w="70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715C71">
              <w:rPr>
                <w:sz w:val="14"/>
                <w:szCs w:val="14"/>
              </w:rPr>
              <w:t>943</w:t>
            </w:r>
          </w:p>
        </w:tc>
        <w:tc>
          <w:tcPr>
            <w:tcW w:w="1985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>
              <w:rPr>
                <w:sz w:val="14"/>
                <w:szCs w:val="14"/>
              </w:rPr>
              <w:t>исходного</w:t>
            </w:r>
            <w:proofErr w:type="gramEnd"/>
            <w:r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Merge w:val="restart"/>
            <w:vAlign w:val="center"/>
          </w:tcPr>
          <w:p w:rsidR="00B67468" w:rsidRPr="00A87F92" w:rsidRDefault="00B67468" w:rsidP="00A06DDF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>Объекты инженерной инфраструктуры, предоставление коммунальных  услуг</w:t>
            </w:r>
          </w:p>
        </w:tc>
        <w:tc>
          <w:tcPr>
            <w:tcW w:w="1843" w:type="dxa"/>
            <w:vMerge w:val="restart"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  <w:r w:rsidRPr="00A87F92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87F92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  <w:r w:rsidRPr="00A87F92">
              <w:rPr>
                <w:sz w:val="14"/>
                <w:szCs w:val="14"/>
              </w:rPr>
              <w:t xml:space="preserve"> услуг</w:t>
            </w:r>
            <w:r>
              <w:rPr>
                <w:sz w:val="14"/>
                <w:szCs w:val="14"/>
              </w:rPr>
              <w:t xml:space="preserve"> (3.1.1)</w:t>
            </w:r>
          </w:p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</w:tr>
      <w:tr w:rsidR="00B67468" w:rsidTr="00B67468">
        <w:trPr>
          <w:trHeight w:val="283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ЗУ4вр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</w:tr>
      <w:tr w:rsidR="00B67468" w:rsidTr="00B67468">
        <w:trPr>
          <w:trHeight w:val="232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</w:t>
            </w:r>
            <w:proofErr w:type="gramStart"/>
            <w:r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151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</w:p>
        </w:tc>
        <w:tc>
          <w:tcPr>
            <w:tcW w:w="1397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94" w:type="dxa"/>
            <w:vMerge w:val="restart"/>
            <w:vAlign w:val="center"/>
          </w:tcPr>
          <w:p w:rsidR="00B67468" w:rsidRPr="00AB0BC2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>Земли,</w:t>
            </w:r>
          </w:p>
          <w:p w:rsidR="00B67468" w:rsidRPr="00AB0BC2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государственная </w:t>
            </w:r>
          </w:p>
          <w:p w:rsidR="00B67468" w:rsidRPr="00AB0BC2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собственность </w:t>
            </w:r>
            <w:proofErr w:type="gramStart"/>
            <w:r w:rsidRPr="00AB0BC2">
              <w:rPr>
                <w:sz w:val="14"/>
                <w:szCs w:val="14"/>
              </w:rPr>
              <w:t>на</w:t>
            </w:r>
            <w:proofErr w:type="gramEnd"/>
          </w:p>
          <w:p w:rsidR="00B67468" w:rsidRPr="00416DEB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которые не разграничена</w:t>
            </w:r>
          </w:p>
        </w:tc>
        <w:tc>
          <w:tcPr>
            <w:tcW w:w="70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B67468" w:rsidRPr="00AB0BC2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Образование </w:t>
            </w:r>
            <w:proofErr w:type="gramStart"/>
            <w:r w:rsidRPr="00AB0BC2">
              <w:rPr>
                <w:sz w:val="14"/>
                <w:szCs w:val="14"/>
              </w:rPr>
              <w:t>земельного</w:t>
            </w:r>
            <w:proofErr w:type="gramEnd"/>
          </w:p>
          <w:p w:rsidR="00B67468" w:rsidRPr="00AB0BC2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участка из земель </w:t>
            </w:r>
          </w:p>
          <w:p w:rsidR="00B67468" w:rsidRPr="00AB0BC2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неразграниченной </w:t>
            </w:r>
          </w:p>
          <w:p w:rsidR="00B67468" w:rsidRPr="00AB0BC2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государственной и </w:t>
            </w:r>
          </w:p>
          <w:p w:rsidR="00B67468" w:rsidRPr="00416DEB" w:rsidRDefault="00B67468" w:rsidP="00AB0BC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>муниципальной собственности</w:t>
            </w:r>
          </w:p>
        </w:tc>
        <w:tc>
          <w:tcPr>
            <w:tcW w:w="1843" w:type="dxa"/>
            <w:vMerge w:val="restart"/>
            <w:vAlign w:val="center"/>
          </w:tcPr>
          <w:p w:rsidR="00B67468" w:rsidRPr="00B67468" w:rsidRDefault="00B67468" w:rsidP="00B67468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B67468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Pr="00A06DDF" w:rsidRDefault="00B67468" w:rsidP="00B67468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1843" w:type="dxa"/>
            <w:vMerge w:val="restart"/>
            <w:vAlign w:val="center"/>
          </w:tcPr>
          <w:p w:rsidR="00B67468" w:rsidRPr="00A06DDF" w:rsidRDefault="00B67468" w:rsidP="00A06DDF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06DDF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</w:t>
            </w:r>
          </w:p>
        </w:tc>
      </w:tr>
      <w:tr w:rsidR="00B67468" w:rsidTr="00B67468">
        <w:trPr>
          <w:trHeight w:val="217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ЗУ5вр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</w:tr>
      <w:tr w:rsidR="00B67468" w:rsidTr="00B67468">
        <w:trPr>
          <w:trHeight w:val="218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ЗУ6вр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</w:tr>
      <w:tr w:rsidR="00B67468" w:rsidTr="00B67468">
        <w:trPr>
          <w:trHeight w:val="224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ЗУ7вр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</w:tr>
      <w:tr w:rsidR="00A06DDF" w:rsidTr="00B67468">
        <w:trPr>
          <w:trHeight w:val="386"/>
        </w:trPr>
        <w:tc>
          <w:tcPr>
            <w:tcW w:w="892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</w:t>
            </w:r>
            <w:proofErr w:type="gramStart"/>
            <w:r>
              <w:rPr>
                <w:sz w:val="14"/>
                <w:szCs w:val="14"/>
              </w:rPr>
              <w:t>7</w:t>
            </w:r>
            <w:proofErr w:type="gramEnd"/>
          </w:p>
        </w:tc>
        <w:tc>
          <w:tcPr>
            <w:tcW w:w="1518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</w:p>
        </w:tc>
        <w:tc>
          <w:tcPr>
            <w:tcW w:w="1397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94" w:type="dxa"/>
            <w:vAlign w:val="center"/>
          </w:tcPr>
          <w:p w:rsidR="00A06DDF" w:rsidRPr="00AB0BC2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>Земли,</w:t>
            </w:r>
          </w:p>
          <w:p w:rsidR="00A06DDF" w:rsidRPr="00AB0BC2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государственная </w:t>
            </w:r>
          </w:p>
          <w:p w:rsidR="00A06DDF" w:rsidRPr="00AB0BC2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собственность </w:t>
            </w:r>
            <w:proofErr w:type="gramStart"/>
            <w:r w:rsidRPr="00AB0BC2">
              <w:rPr>
                <w:sz w:val="14"/>
                <w:szCs w:val="14"/>
              </w:rPr>
              <w:t>на</w:t>
            </w:r>
            <w:proofErr w:type="gramEnd"/>
          </w:p>
          <w:p w:rsidR="00A06DDF" w:rsidRPr="00416DEB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которые не разграничена</w:t>
            </w:r>
          </w:p>
        </w:tc>
        <w:tc>
          <w:tcPr>
            <w:tcW w:w="708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A06DDF" w:rsidRPr="00AB0BC2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Образование </w:t>
            </w:r>
            <w:proofErr w:type="gramStart"/>
            <w:r w:rsidRPr="00AB0BC2">
              <w:rPr>
                <w:sz w:val="14"/>
                <w:szCs w:val="14"/>
              </w:rPr>
              <w:t>земельного</w:t>
            </w:r>
            <w:proofErr w:type="gramEnd"/>
          </w:p>
          <w:p w:rsidR="00A06DDF" w:rsidRPr="00AB0BC2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участка из земель </w:t>
            </w:r>
          </w:p>
          <w:p w:rsidR="00A06DDF" w:rsidRPr="00AB0BC2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неразграниченной </w:t>
            </w:r>
          </w:p>
          <w:p w:rsidR="00A06DDF" w:rsidRPr="00AB0BC2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государственной и </w:t>
            </w:r>
          </w:p>
          <w:p w:rsidR="00A06DDF" w:rsidRPr="00416DEB" w:rsidRDefault="00A06DDF" w:rsidP="00844306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>муниципальной собственности</w:t>
            </w:r>
          </w:p>
        </w:tc>
        <w:tc>
          <w:tcPr>
            <w:tcW w:w="1843" w:type="dxa"/>
            <w:vAlign w:val="center"/>
          </w:tcPr>
          <w:p w:rsidR="00B67468" w:rsidRDefault="00B67468" w:rsidP="00B67468">
            <w:pPr>
              <w:jc w:val="center"/>
              <w:rPr>
                <w:sz w:val="14"/>
                <w:szCs w:val="14"/>
              </w:rPr>
            </w:pPr>
            <w:r w:rsidRPr="00A87F92">
              <w:rPr>
                <w:sz w:val="14"/>
                <w:szCs w:val="14"/>
              </w:rPr>
              <w:t>Улично-дорожная сеть</w:t>
            </w:r>
          </w:p>
          <w:p w:rsidR="00A06DDF" w:rsidRPr="00A87F92" w:rsidRDefault="00B67468" w:rsidP="00B67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(12.0.1)</w:t>
            </w:r>
          </w:p>
        </w:tc>
        <w:tc>
          <w:tcPr>
            <w:tcW w:w="1843" w:type="dxa"/>
            <w:vAlign w:val="center"/>
          </w:tcPr>
          <w:p w:rsidR="00B67468" w:rsidRPr="00A06DDF" w:rsidRDefault="00B67468" w:rsidP="00B67468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06DDF">
              <w:rPr>
                <w:sz w:val="14"/>
                <w:szCs w:val="14"/>
              </w:rPr>
              <w:t>коммунальных</w:t>
            </w:r>
            <w:proofErr w:type="gramEnd"/>
          </w:p>
          <w:p w:rsidR="00A06DDF" w:rsidRDefault="00B67468" w:rsidP="00B67468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A06DDF" w:rsidRPr="00416DEB" w:rsidRDefault="00A06DDF" w:rsidP="008443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14014</w:t>
            </w:r>
          </w:p>
        </w:tc>
      </w:tr>
      <w:tr w:rsidR="00B67468" w:rsidTr="00B67468">
        <w:trPr>
          <w:trHeight w:val="383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ЗУ8</w:t>
            </w:r>
          </w:p>
        </w:tc>
        <w:tc>
          <w:tcPr>
            <w:tcW w:w="151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35:21:0501005:5803</w:t>
            </w:r>
          </w:p>
        </w:tc>
        <w:tc>
          <w:tcPr>
            <w:tcW w:w="1397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177989"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174994">
              <w:rPr>
                <w:sz w:val="14"/>
                <w:szCs w:val="14"/>
              </w:rPr>
              <w:t>Земельные участки (территории) общего пользования</w:t>
            </w:r>
          </w:p>
        </w:tc>
        <w:tc>
          <w:tcPr>
            <w:tcW w:w="2694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>31587</w:t>
            </w:r>
          </w:p>
        </w:tc>
        <w:tc>
          <w:tcPr>
            <w:tcW w:w="1985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 w:rsidRPr="00B03599">
              <w:rPr>
                <w:sz w:val="14"/>
                <w:szCs w:val="14"/>
              </w:rPr>
              <w:t>исходного</w:t>
            </w:r>
            <w:proofErr w:type="gramEnd"/>
            <w:r w:rsidRPr="00B03599"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Merge w:val="restart"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  <w:vMerge w:val="restart"/>
            <w:vAlign w:val="center"/>
          </w:tcPr>
          <w:p w:rsidR="00B67468" w:rsidRPr="00B67468" w:rsidRDefault="00B67468" w:rsidP="00B67468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B67468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Default="00B67468" w:rsidP="00B67468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</w:t>
            </w:r>
          </w:p>
        </w:tc>
      </w:tr>
      <w:tr w:rsidR="00B67468" w:rsidTr="00B67468">
        <w:trPr>
          <w:trHeight w:val="343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ЗУ8вр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788</w:t>
            </w:r>
          </w:p>
        </w:tc>
      </w:tr>
      <w:tr w:rsidR="00B67468" w:rsidTr="00B67468">
        <w:trPr>
          <w:trHeight w:val="39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</w:t>
            </w: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1518" w:type="dxa"/>
            <w:vMerge w:val="restart"/>
            <w:vAlign w:val="center"/>
          </w:tcPr>
          <w:p w:rsidR="00B67468" w:rsidRPr="00416DEB" w:rsidRDefault="00B67468" w:rsidP="001779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35:21:050100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6039</w:t>
            </w:r>
          </w:p>
        </w:tc>
        <w:tc>
          <w:tcPr>
            <w:tcW w:w="1397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177989"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174994">
              <w:rPr>
                <w:sz w:val="14"/>
                <w:szCs w:val="14"/>
              </w:rPr>
              <w:t>Земельные участки (территории) общего пользования</w:t>
            </w:r>
          </w:p>
        </w:tc>
        <w:tc>
          <w:tcPr>
            <w:tcW w:w="2694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>31440</w:t>
            </w:r>
          </w:p>
        </w:tc>
        <w:tc>
          <w:tcPr>
            <w:tcW w:w="1985" w:type="dxa"/>
            <w:vMerge w:val="restart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 w:rsidRPr="00B03599">
              <w:rPr>
                <w:sz w:val="14"/>
                <w:szCs w:val="14"/>
              </w:rPr>
              <w:t>исходного</w:t>
            </w:r>
            <w:proofErr w:type="gramEnd"/>
            <w:r w:rsidRPr="00B03599"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Merge w:val="restart"/>
            <w:vAlign w:val="center"/>
          </w:tcPr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  <w:vMerge w:val="restart"/>
            <w:vAlign w:val="center"/>
          </w:tcPr>
          <w:p w:rsidR="00B67468" w:rsidRPr="00B67468" w:rsidRDefault="00B67468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B67468">
              <w:rPr>
                <w:sz w:val="14"/>
                <w:szCs w:val="14"/>
              </w:rPr>
              <w:t>коммунальных</w:t>
            </w:r>
            <w:proofErr w:type="gramEnd"/>
          </w:p>
          <w:p w:rsidR="00B67468" w:rsidRDefault="00B67468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1877</w:t>
            </w:r>
          </w:p>
        </w:tc>
      </w:tr>
      <w:tr w:rsidR="00B67468" w:rsidTr="00B67468">
        <w:trPr>
          <w:trHeight w:val="37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ЗУ9вр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</w:tr>
      <w:tr w:rsidR="00B67468" w:rsidTr="00B67468">
        <w:trPr>
          <w:trHeight w:val="37"/>
        </w:trPr>
        <w:tc>
          <w:tcPr>
            <w:tcW w:w="8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ЗУ11вр</w:t>
            </w:r>
          </w:p>
        </w:tc>
        <w:tc>
          <w:tcPr>
            <w:tcW w:w="151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B67468" w:rsidRDefault="00B67468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67468" w:rsidRPr="00416DEB" w:rsidRDefault="00B67468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768</w:t>
            </w:r>
          </w:p>
        </w:tc>
      </w:tr>
      <w:tr w:rsidR="00F57F5F" w:rsidTr="00B67468">
        <w:trPr>
          <w:trHeight w:val="336"/>
        </w:trPr>
        <w:tc>
          <w:tcPr>
            <w:tcW w:w="892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ЗУ10</w:t>
            </w:r>
          </w:p>
        </w:tc>
        <w:tc>
          <w:tcPr>
            <w:tcW w:w="1518" w:type="dxa"/>
            <w:vMerge w:val="restart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>35:21:0501006:36</w:t>
            </w:r>
          </w:p>
        </w:tc>
        <w:tc>
          <w:tcPr>
            <w:tcW w:w="1397" w:type="dxa"/>
            <w:vMerge w:val="restart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Merge w:val="restart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>Проектирование и строительство многоэтажного жилого дома №4 (стр.)</w:t>
            </w:r>
          </w:p>
        </w:tc>
        <w:tc>
          <w:tcPr>
            <w:tcW w:w="2694" w:type="dxa"/>
            <w:vMerge w:val="restart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отсутствуют</w:t>
            </w:r>
          </w:p>
        </w:tc>
        <w:tc>
          <w:tcPr>
            <w:tcW w:w="708" w:type="dxa"/>
            <w:vMerge w:val="restart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>11479</w:t>
            </w:r>
          </w:p>
        </w:tc>
        <w:tc>
          <w:tcPr>
            <w:tcW w:w="1985" w:type="dxa"/>
            <w:vMerge w:val="restart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 w:rsidRPr="00B03599"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 w:rsidRPr="00B03599">
              <w:rPr>
                <w:sz w:val="14"/>
                <w:szCs w:val="14"/>
              </w:rPr>
              <w:t>исходного</w:t>
            </w:r>
            <w:proofErr w:type="gramEnd"/>
            <w:r w:rsidRPr="00B03599"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Merge w:val="restart"/>
            <w:vAlign w:val="center"/>
          </w:tcPr>
          <w:p w:rsidR="00F57F5F" w:rsidRDefault="00F57F5F" w:rsidP="00A06DDF">
            <w:pPr>
              <w:jc w:val="center"/>
              <w:rPr>
                <w:sz w:val="14"/>
                <w:szCs w:val="14"/>
              </w:rPr>
            </w:pPr>
            <w:r w:rsidRPr="00F57F5F">
              <w:rPr>
                <w:sz w:val="14"/>
                <w:szCs w:val="14"/>
              </w:rPr>
              <w:t>Проектирование и строительство многоэтажного жилого дома №4 (стр.)</w:t>
            </w:r>
          </w:p>
        </w:tc>
        <w:tc>
          <w:tcPr>
            <w:tcW w:w="1843" w:type="dxa"/>
            <w:vMerge w:val="restart"/>
            <w:vAlign w:val="center"/>
          </w:tcPr>
          <w:p w:rsidR="00F57F5F" w:rsidRPr="00F57F5F" w:rsidRDefault="00F57F5F" w:rsidP="00F57F5F">
            <w:pPr>
              <w:jc w:val="center"/>
              <w:rPr>
                <w:sz w:val="14"/>
                <w:szCs w:val="14"/>
              </w:rPr>
            </w:pPr>
            <w:r w:rsidRPr="00F57F5F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F57F5F">
              <w:rPr>
                <w:sz w:val="14"/>
                <w:szCs w:val="14"/>
              </w:rPr>
              <w:t>коммунальных</w:t>
            </w:r>
            <w:proofErr w:type="gramEnd"/>
          </w:p>
          <w:p w:rsidR="00F57F5F" w:rsidRDefault="00F57F5F" w:rsidP="00F57F5F">
            <w:pPr>
              <w:jc w:val="center"/>
              <w:rPr>
                <w:sz w:val="14"/>
                <w:szCs w:val="14"/>
              </w:rPr>
            </w:pPr>
            <w:r w:rsidRPr="00F57F5F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</w:tr>
      <w:tr w:rsidR="00F57F5F" w:rsidTr="00B67468">
        <w:trPr>
          <w:trHeight w:val="56"/>
        </w:trPr>
        <w:tc>
          <w:tcPr>
            <w:tcW w:w="892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ЗУ10вр</w:t>
            </w:r>
          </w:p>
        </w:tc>
        <w:tc>
          <w:tcPr>
            <w:tcW w:w="1518" w:type="dxa"/>
            <w:vMerge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F57F5F" w:rsidRDefault="00F57F5F" w:rsidP="00A06D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F57F5F" w:rsidRDefault="00F57F5F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</w:t>
            </w:r>
          </w:p>
        </w:tc>
      </w:tr>
      <w:tr w:rsidR="00F57F5F" w:rsidTr="00B67468">
        <w:trPr>
          <w:trHeight w:val="345"/>
        </w:trPr>
        <w:tc>
          <w:tcPr>
            <w:tcW w:w="892" w:type="dxa"/>
            <w:vAlign w:val="center"/>
          </w:tcPr>
          <w:p w:rsidR="00F57F5F" w:rsidRPr="00416DEB" w:rsidRDefault="00F57F5F" w:rsidP="00C64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ЗУ11 (1вар)</w:t>
            </w:r>
          </w:p>
        </w:tc>
        <w:tc>
          <w:tcPr>
            <w:tcW w:w="1518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</w:p>
        </w:tc>
        <w:tc>
          <w:tcPr>
            <w:tcW w:w="1397" w:type="dxa"/>
            <w:vMerge w:val="restart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 w:rsidRPr="00C64665"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94" w:type="dxa"/>
            <w:vAlign w:val="center"/>
          </w:tcPr>
          <w:p w:rsidR="00F57F5F" w:rsidRPr="00AB0BC2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>Земли,</w:t>
            </w:r>
          </w:p>
          <w:p w:rsidR="00F57F5F" w:rsidRPr="00AB0BC2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государственная </w:t>
            </w:r>
          </w:p>
          <w:p w:rsidR="00F57F5F" w:rsidRPr="00AB0BC2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собственность </w:t>
            </w:r>
            <w:proofErr w:type="gramStart"/>
            <w:r w:rsidRPr="00AB0BC2">
              <w:rPr>
                <w:sz w:val="14"/>
                <w:szCs w:val="14"/>
              </w:rPr>
              <w:t>на</w:t>
            </w:r>
            <w:proofErr w:type="gramEnd"/>
          </w:p>
          <w:p w:rsidR="00F57F5F" w:rsidRPr="00416DEB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которые не разграничена</w:t>
            </w:r>
          </w:p>
        </w:tc>
        <w:tc>
          <w:tcPr>
            <w:tcW w:w="708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F57F5F" w:rsidRPr="00AB0BC2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Образование </w:t>
            </w:r>
            <w:proofErr w:type="gramStart"/>
            <w:r w:rsidRPr="00AB0BC2">
              <w:rPr>
                <w:sz w:val="14"/>
                <w:szCs w:val="14"/>
              </w:rPr>
              <w:t>земельного</w:t>
            </w:r>
            <w:proofErr w:type="gramEnd"/>
          </w:p>
          <w:p w:rsidR="00F57F5F" w:rsidRPr="00AB0BC2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участка из земель </w:t>
            </w:r>
          </w:p>
          <w:p w:rsidR="00F57F5F" w:rsidRPr="00AB0BC2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неразграниченной </w:t>
            </w:r>
          </w:p>
          <w:p w:rsidR="00F57F5F" w:rsidRPr="00AB0BC2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государственной и </w:t>
            </w:r>
          </w:p>
          <w:p w:rsidR="00F57F5F" w:rsidRPr="00416DEB" w:rsidRDefault="00F57F5F" w:rsidP="00C64665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муниципальной </w:t>
            </w:r>
            <w:r w:rsidRPr="00AB0BC2">
              <w:rPr>
                <w:sz w:val="14"/>
                <w:szCs w:val="14"/>
              </w:rPr>
              <w:lastRenderedPageBreak/>
              <w:t>собственности</w:t>
            </w:r>
          </w:p>
        </w:tc>
        <w:tc>
          <w:tcPr>
            <w:tcW w:w="1843" w:type="dxa"/>
            <w:vAlign w:val="center"/>
          </w:tcPr>
          <w:p w:rsidR="00F57F5F" w:rsidRPr="00B67468" w:rsidRDefault="00F57F5F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lastRenderedPageBreak/>
              <w:t xml:space="preserve">Предоставление </w:t>
            </w:r>
            <w:proofErr w:type="gramStart"/>
            <w:r w:rsidRPr="00B67468">
              <w:rPr>
                <w:sz w:val="14"/>
                <w:szCs w:val="14"/>
              </w:rPr>
              <w:t>коммунальных</w:t>
            </w:r>
            <w:proofErr w:type="gramEnd"/>
          </w:p>
          <w:p w:rsidR="00F57F5F" w:rsidRPr="00A06DDF" w:rsidRDefault="00F57F5F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1843" w:type="dxa"/>
            <w:vAlign w:val="center"/>
          </w:tcPr>
          <w:p w:rsidR="00F57F5F" w:rsidRPr="00A06DDF" w:rsidRDefault="00F57F5F" w:rsidP="00D35702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06DDF">
              <w:rPr>
                <w:sz w:val="14"/>
                <w:szCs w:val="14"/>
              </w:rPr>
              <w:t>коммунальных</w:t>
            </w:r>
            <w:proofErr w:type="gramEnd"/>
          </w:p>
          <w:p w:rsidR="00F57F5F" w:rsidRDefault="00F57F5F" w:rsidP="00D35702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F57F5F" w:rsidRPr="00416DEB" w:rsidRDefault="00F57F5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5799</w:t>
            </w:r>
          </w:p>
        </w:tc>
      </w:tr>
      <w:tr w:rsidR="00A06DDF" w:rsidTr="00F57F5F">
        <w:trPr>
          <w:trHeight w:val="627"/>
        </w:trPr>
        <w:tc>
          <w:tcPr>
            <w:tcW w:w="892" w:type="dxa"/>
            <w:vAlign w:val="center"/>
          </w:tcPr>
          <w:p w:rsidR="00A06DDF" w:rsidRPr="00416DEB" w:rsidRDefault="00A06DDF" w:rsidP="00C64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ЗУ11 (2вар)</w:t>
            </w:r>
          </w:p>
        </w:tc>
        <w:tc>
          <w:tcPr>
            <w:tcW w:w="1518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  <w:r>
              <w:rPr>
                <w:sz w:val="14"/>
                <w:szCs w:val="14"/>
              </w:rPr>
              <w:t>:ЗУ13</w:t>
            </w:r>
          </w:p>
        </w:tc>
        <w:tc>
          <w:tcPr>
            <w:tcW w:w="1397" w:type="dxa"/>
            <w:vMerge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Align w:val="center"/>
          </w:tcPr>
          <w:p w:rsidR="00A06DDF" w:rsidRDefault="00A06DDF" w:rsidP="00C64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Земельные участки (территории)</w:t>
            </w:r>
          </w:p>
          <w:p w:rsidR="00A06DDF" w:rsidRPr="00416DEB" w:rsidRDefault="00A06DDF" w:rsidP="00C64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общего пользования</w:t>
            </w:r>
          </w:p>
        </w:tc>
        <w:tc>
          <w:tcPr>
            <w:tcW w:w="2694" w:type="dxa"/>
            <w:vAlign w:val="center"/>
          </w:tcPr>
          <w:p w:rsidR="00A06DDF" w:rsidRPr="00416DEB" w:rsidRDefault="00A06DDF" w:rsidP="00C64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отсутствуют</w:t>
            </w:r>
          </w:p>
        </w:tc>
        <w:tc>
          <w:tcPr>
            <w:tcW w:w="708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 w:rsidRPr="00594812">
              <w:rPr>
                <w:sz w:val="14"/>
                <w:szCs w:val="14"/>
              </w:rPr>
              <w:t>117082</w:t>
            </w:r>
          </w:p>
        </w:tc>
        <w:tc>
          <w:tcPr>
            <w:tcW w:w="1985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 w:rsidRPr="00C64665"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 w:rsidRPr="00C64665">
              <w:rPr>
                <w:sz w:val="14"/>
                <w:szCs w:val="14"/>
              </w:rPr>
              <w:t>исходного</w:t>
            </w:r>
            <w:proofErr w:type="gramEnd"/>
            <w:r w:rsidRPr="00C64665"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Align w:val="center"/>
          </w:tcPr>
          <w:p w:rsidR="00A06DDF" w:rsidRPr="00416DEB" w:rsidRDefault="00F57F5F" w:rsidP="00F57F5F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  <w:vAlign w:val="center"/>
          </w:tcPr>
          <w:p w:rsidR="00F57F5F" w:rsidRPr="00A06DDF" w:rsidRDefault="00F57F5F" w:rsidP="00F57F5F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06DDF">
              <w:rPr>
                <w:sz w:val="14"/>
                <w:szCs w:val="14"/>
              </w:rPr>
              <w:t>коммунальных</w:t>
            </w:r>
            <w:proofErr w:type="gramEnd"/>
          </w:p>
          <w:p w:rsidR="00A06DDF" w:rsidRPr="00416DEB" w:rsidRDefault="00F57F5F" w:rsidP="00F57F5F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A06DDF" w:rsidRPr="00416DEB" w:rsidRDefault="00A06DDF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5799</w:t>
            </w:r>
          </w:p>
        </w:tc>
      </w:tr>
      <w:tr w:rsidR="00AD66F0" w:rsidTr="00AD66F0">
        <w:trPr>
          <w:trHeight w:val="1103"/>
        </w:trPr>
        <w:tc>
          <w:tcPr>
            <w:tcW w:w="892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ЗУ12</w:t>
            </w:r>
          </w:p>
        </w:tc>
        <w:tc>
          <w:tcPr>
            <w:tcW w:w="1518" w:type="dxa"/>
            <w:vMerge w:val="restart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 w:rsidRPr="00594812">
              <w:rPr>
                <w:sz w:val="14"/>
                <w:szCs w:val="14"/>
              </w:rPr>
              <w:t>35:21:0503001:2208</w:t>
            </w:r>
          </w:p>
        </w:tc>
        <w:tc>
          <w:tcPr>
            <w:tcW w:w="1397" w:type="dxa"/>
            <w:vMerge w:val="restart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 w:rsidRPr="00066068"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Merge w:val="restart"/>
            <w:vAlign w:val="center"/>
          </w:tcPr>
          <w:p w:rsidR="00AD66F0" w:rsidRPr="00066068" w:rsidRDefault="00AD66F0" w:rsidP="00066068">
            <w:pPr>
              <w:jc w:val="center"/>
              <w:rPr>
                <w:sz w:val="12"/>
                <w:szCs w:val="12"/>
              </w:rPr>
            </w:pPr>
            <w:proofErr w:type="gramStart"/>
            <w:r w:rsidRPr="00066068">
              <w:rPr>
                <w:sz w:val="12"/>
                <w:szCs w:val="12"/>
              </w:rPr>
              <w:t>Многоэтажная жилая застройка (высотная застройка); Дошкольное, начальное и среднее общее образование; Магазины; Коммунальное обслуживание; Многоэтажные многоквартирные жилые дома; объекты образования (объекты дошкольного, начального и среднего общего образования); аптеки; административные учреждения и офисы; кредитно-финансовые учреждения; предприятия связи; объекты культуры и искусства; спортивные и физкультурно-оздоровительные учреждения; объекты торговли (кроме рынков); объекты общественного питания;</w:t>
            </w:r>
            <w:proofErr w:type="gramEnd"/>
            <w:r w:rsidRPr="00066068">
              <w:rPr>
                <w:sz w:val="12"/>
                <w:szCs w:val="12"/>
              </w:rPr>
              <w:t xml:space="preserve"> объекты бытового обслуживания; объекты инженерной инфраструктуры; надземные автостоянки закрытого типа; многоуровневые автостоянки; встроено-пристроенные помещения</w:t>
            </w:r>
          </w:p>
        </w:tc>
        <w:tc>
          <w:tcPr>
            <w:tcW w:w="2694" w:type="dxa"/>
            <w:vMerge w:val="restart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отсутствуют</w:t>
            </w:r>
          </w:p>
        </w:tc>
        <w:tc>
          <w:tcPr>
            <w:tcW w:w="708" w:type="dxa"/>
            <w:vMerge w:val="restart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 w:rsidRPr="00594812">
              <w:rPr>
                <w:sz w:val="14"/>
                <w:szCs w:val="14"/>
              </w:rPr>
              <w:t>5618</w:t>
            </w:r>
          </w:p>
        </w:tc>
        <w:tc>
          <w:tcPr>
            <w:tcW w:w="1985" w:type="dxa"/>
            <w:vMerge w:val="restart"/>
            <w:vAlign w:val="center"/>
          </w:tcPr>
          <w:p w:rsidR="00AD66F0" w:rsidRPr="00066068" w:rsidRDefault="00AD66F0" w:rsidP="00416DEB">
            <w:pPr>
              <w:jc w:val="center"/>
              <w:rPr>
                <w:sz w:val="14"/>
                <w:szCs w:val="14"/>
              </w:rPr>
            </w:pPr>
            <w:r w:rsidRPr="00066068"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 w:rsidRPr="00066068">
              <w:rPr>
                <w:sz w:val="14"/>
                <w:szCs w:val="14"/>
              </w:rPr>
              <w:t>исходного</w:t>
            </w:r>
            <w:proofErr w:type="gramEnd"/>
            <w:r w:rsidRPr="00066068"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Merge w:val="restart"/>
            <w:vAlign w:val="center"/>
          </w:tcPr>
          <w:p w:rsidR="00AD66F0" w:rsidRPr="00416DEB" w:rsidRDefault="00AD66F0" w:rsidP="00AD66F0">
            <w:pPr>
              <w:jc w:val="center"/>
              <w:rPr>
                <w:sz w:val="14"/>
                <w:szCs w:val="14"/>
              </w:rPr>
            </w:pPr>
            <w:proofErr w:type="gramStart"/>
            <w:r w:rsidRPr="00066068">
              <w:rPr>
                <w:sz w:val="12"/>
                <w:szCs w:val="12"/>
              </w:rPr>
              <w:t>Многоэтажная жилая застройка (высотная застройка); Дошкольное, начальное и среднее общее образование; Магазины; Коммунальное обслуживание; Многоэтажные многоквартирные жилые дома; объекты образования (объекты дошкольного, начального и среднего общего образования); аптеки; административные учреждения и офисы; кредитно-финансовые учреждения; предприятия связи; объекты культуры и искусства; спортивные и физкультурно-оздоровительные учреждения; объекты торговли (кроме рынков); объекты общественного питания;</w:t>
            </w:r>
            <w:proofErr w:type="gramEnd"/>
            <w:r w:rsidRPr="00066068">
              <w:rPr>
                <w:sz w:val="12"/>
                <w:szCs w:val="12"/>
              </w:rPr>
              <w:t xml:space="preserve"> объекты бытового обслуживания; объекты инженерной инфраструктуры; надземные автостоянки закрытого типа; многоуровневые автостоянки; встроено-пристроенные помещения</w:t>
            </w:r>
          </w:p>
        </w:tc>
        <w:tc>
          <w:tcPr>
            <w:tcW w:w="1843" w:type="dxa"/>
            <w:vMerge w:val="restart"/>
            <w:vAlign w:val="center"/>
          </w:tcPr>
          <w:p w:rsidR="00AD66F0" w:rsidRPr="00AD66F0" w:rsidRDefault="00AD66F0" w:rsidP="00AD66F0">
            <w:pPr>
              <w:jc w:val="center"/>
              <w:rPr>
                <w:sz w:val="14"/>
                <w:szCs w:val="14"/>
              </w:rPr>
            </w:pPr>
            <w:r w:rsidRPr="00AD66F0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D66F0">
              <w:rPr>
                <w:sz w:val="14"/>
                <w:szCs w:val="14"/>
              </w:rPr>
              <w:t>коммунальных</w:t>
            </w:r>
            <w:proofErr w:type="gramEnd"/>
          </w:p>
          <w:p w:rsidR="00AD66F0" w:rsidRPr="00416DEB" w:rsidRDefault="00AD66F0" w:rsidP="00AD66F0">
            <w:pPr>
              <w:jc w:val="center"/>
              <w:rPr>
                <w:sz w:val="14"/>
                <w:szCs w:val="14"/>
              </w:rPr>
            </w:pPr>
            <w:r w:rsidRPr="00AD66F0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</w:tr>
      <w:tr w:rsidR="00AD66F0" w:rsidTr="00B67468">
        <w:trPr>
          <w:trHeight w:val="1272"/>
        </w:trPr>
        <w:tc>
          <w:tcPr>
            <w:tcW w:w="892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ЗУ13вр</w:t>
            </w:r>
          </w:p>
        </w:tc>
        <w:tc>
          <w:tcPr>
            <w:tcW w:w="1518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AD66F0" w:rsidRPr="00416DEB" w:rsidRDefault="00AD66F0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D66F0" w:rsidRPr="00416DEB" w:rsidRDefault="00AD66F0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</w:tr>
      <w:tr w:rsidR="00AD66F0" w:rsidTr="00AD66F0">
        <w:trPr>
          <w:trHeight w:val="3488"/>
        </w:trPr>
        <w:tc>
          <w:tcPr>
            <w:tcW w:w="892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ЗУ14вр</w:t>
            </w:r>
          </w:p>
        </w:tc>
        <w:tc>
          <w:tcPr>
            <w:tcW w:w="1518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AD66F0" w:rsidRPr="00416DEB" w:rsidRDefault="00AD66F0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D66F0" w:rsidRPr="00416DEB" w:rsidRDefault="00AD66F0" w:rsidP="001749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</w:tr>
      <w:tr w:rsidR="00AD66F0" w:rsidTr="00AD66F0">
        <w:trPr>
          <w:trHeight w:val="697"/>
        </w:trPr>
        <w:tc>
          <w:tcPr>
            <w:tcW w:w="892" w:type="dxa"/>
            <w:vAlign w:val="center"/>
          </w:tcPr>
          <w:p w:rsidR="00AD66F0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ЗУ15вр</w:t>
            </w:r>
          </w:p>
          <w:p w:rsidR="00AD66F0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ЗУ16вр</w:t>
            </w:r>
          </w:p>
          <w:p w:rsidR="00AD66F0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ЗУ17вр </w:t>
            </w:r>
          </w:p>
          <w:p w:rsidR="00AD66F0" w:rsidRPr="00416DEB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 вар)</w:t>
            </w:r>
          </w:p>
        </w:tc>
        <w:tc>
          <w:tcPr>
            <w:tcW w:w="1518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</w:t>
            </w:r>
          </w:p>
        </w:tc>
        <w:tc>
          <w:tcPr>
            <w:tcW w:w="1397" w:type="dxa"/>
            <w:vMerge w:val="restart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 w:rsidRPr="00066068"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1404" w:type="dxa"/>
            <w:vAlign w:val="center"/>
          </w:tcPr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94" w:type="dxa"/>
            <w:vAlign w:val="center"/>
          </w:tcPr>
          <w:p w:rsidR="00AD66F0" w:rsidRPr="00AB0BC2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>Земли,</w:t>
            </w:r>
          </w:p>
          <w:p w:rsidR="00AD66F0" w:rsidRPr="00AB0BC2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государственная </w:t>
            </w:r>
          </w:p>
          <w:p w:rsidR="00AD66F0" w:rsidRPr="00AB0BC2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собственность </w:t>
            </w:r>
            <w:proofErr w:type="gramStart"/>
            <w:r w:rsidRPr="00AB0BC2">
              <w:rPr>
                <w:sz w:val="14"/>
                <w:szCs w:val="14"/>
              </w:rPr>
              <w:t>на</w:t>
            </w:r>
            <w:proofErr w:type="gramEnd"/>
          </w:p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которые не разграничена</w:t>
            </w:r>
          </w:p>
        </w:tc>
        <w:tc>
          <w:tcPr>
            <w:tcW w:w="708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vAlign w:val="center"/>
          </w:tcPr>
          <w:p w:rsidR="00AD66F0" w:rsidRPr="00AB0BC2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Образование </w:t>
            </w:r>
            <w:proofErr w:type="gramStart"/>
            <w:r w:rsidRPr="00AB0BC2">
              <w:rPr>
                <w:sz w:val="14"/>
                <w:szCs w:val="14"/>
              </w:rPr>
              <w:t>земельного</w:t>
            </w:r>
            <w:proofErr w:type="gramEnd"/>
          </w:p>
          <w:p w:rsidR="00AD66F0" w:rsidRPr="00AB0BC2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 участка из земель </w:t>
            </w:r>
          </w:p>
          <w:p w:rsidR="00AD66F0" w:rsidRPr="00AB0BC2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неразграниченной </w:t>
            </w:r>
          </w:p>
          <w:p w:rsidR="00AD66F0" w:rsidRPr="00AB0BC2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 xml:space="preserve">государственной и </w:t>
            </w:r>
          </w:p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 w:rsidRPr="00AB0BC2">
              <w:rPr>
                <w:sz w:val="14"/>
                <w:szCs w:val="14"/>
              </w:rPr>
              <w:t>муниципальной собственности</w:t>
            </w:r>
          </w:p>
        </w:tc>
        <w:tc>
          <w:tcPr>
            <w:tcW w:w="1843" w:type="dxa"/>
            <w:vAlign w:val="center"/>
          </w:tcPr>
          <w:p w:rsidR="00AD66F0" w:rsidRPr="00B67468" w:rsidRDefault="00AD66F0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B67468">
              <w:rPr>
                <w:sz w:val="14"/>
                <w:szCs w:val="14"/>
              </w:rPr>
              <w:t>коммунальных</w:t>
            </w:r>
            <w:proofErr w:type="gramEnd"/>
          </w:p>
          <w:p w:rsidR="00AD66F0" w:rsidRPr="00A06DDF" w:rsidRDefault="00AD66F0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1843" w:type="dxa"/>
            <w:vAlign w:val="center"/>
          </w:tcPr>
          <w:p w:rsidR="00AD66F0" w:rsidRPr="00A06DDF" w:rsidRDefault="00AD66F0" w:rsidP="00D35702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06DDF">
              <w:rPr>
                <w:sz w:val="14"/>
                <w:szCs w:val="14"/>
              </w:rPr>
              <w:t>коммунальных</w:t>
            </w:r>
            <w:proofErr w:type="gramEnd"/>
          </w:p>
          <w:p w:rsidR="00AD66F0" w:rsidRDefault="00AD66F0" w:rsidP="00D35702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AD66F0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428</w:t>
            </w:r>
          </w:p>
          <w:p w:rsidR="00AD66F0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865</w:t>
            </w:r>
          </w:p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722</w:t>
            </w:r>
          </w:p>
        </w:tc>
      </w:tr>
      <w:tr w:rsidR="00AD66F0" w:rsidTr="00AD66F0">
        <w:trPr>
          <w:trHeight w:val="707"/>
        </w:trPr>
        <w:tc>
          <w:tcPr>
            <w:tcW w:w="892" w:type="dxa"/>
            <w:vAlign w:val="center"/>
          </w:tcPr>
          <w:p w:rsidR="00AD66F0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вр</w:t>
            </w:r>
          </w:p>
          <w:p w:rsidR="00AD66F0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ЗУ16вр</w:t>
            </w:r>
          </w:p>
          <w:p w:rsidR="00AD66F0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ЗУ17вр </w:t>
            </w:r>
          </w:p>
          <w:p w:rsidR="00AD66F0" w:rsidRPr="00416DEB" w:rsidRDefault="00AD66F0" w:rsidP="000660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вар)</w:t>
            </w:r>
          </w:p>
        </w:tc>
        <w:tc>
          <w:tcPr>
            <w:tcW w:w="1518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 w:rsidRPr="00416DEB">
              <w:rPr>
                <w:sz w:val="14"/>
                <w:szCs w:val="14"/>
              </w:rPr>
              <w:t>35:21:</w:t>
            </w:r>
            <w:r>
              <w:rPr>
                <w:sz w:val="14"/>
                <w:szCs w:val="14"/>
              </w:rPr>
              <w:t>0503001:ЗУ13</w:t>
            </w:r>
          </w:p>
        </w:tc>
        <w:tc>
          <w:tcPr>
            <w:tcW w:w="1397" w:type="dxa"/>
            <w:vMerge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4" w:type="dxa"/>
            <w:vAlign w:val="center"/>
          </w:tcPr>
          <w:p w:rsidR="00AD66F0" w:rsidRDefault="00AD66F0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Земельные участки (территории)</w:t>
            </w:r>
          </w:p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общего пользования</w:t>
            </w:r>
          </w:p>
        </w:tc>
        <w:tc>
          <w:tcPr>
            <w:tcW w:w="2694" w:type="dxa"/>
            <w:vAlign w:val="center"/>
          </w:tcPr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отсутствуют</w:t>
            </w:r>
          </w:p>
        </w:tc>
        <w:tc>
          <w:tcPr>
            <w:tcW w:w="708" w:type="dxa"/>
            <w:vAlign w:val="center"/>
          </w:tcPr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 w:rsidRPr="00594812">
              <w:rPr>
                <w:sz w:val="14"/>
                <w:szCs w:val="14"/>
              </w:rPr>
              <w:t>117082</w:t>
            </w:r>
          </w:p>
        </w:tc>
        <w:tc>
          <w:tcPr>
            <w:tcW w:w="1985" w:type="dxa"/>
            <w:vAlign w:val="center"/>
          </w:tcPr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 w:rsidRPr="00C64665">
              <w:rPr>
                <w:sz w:val="14"/>
                <w:szCs w:val="14"/>
              </w:rPr>
              <w:t xml:space="preserve">Раздел с сохранением </w:t>
            </w:r>
            <w:proofErr w:type="gramStart"/>
            <w:r w:rsidRPr="00C64665">
              <w:rPr>
                <w:sz w:val="14"/>
                <w:szCs w:val="14"/>
              </w:rPr>
              <w:t>исходного</w:t>
            </w:r>
            <w:proofErr w:type="gramEnd"/>
            <w:r w:rsidRPr="00C64665">
              <w:rPr>
                <w:sz w:val="14"/>
                <w:szCs w:val="14"/>
              </w:rPr>
              <w:t xml:space="preserve"> ЗУ в измененных границах</w:t>
            </w:r>
          </w:p>
        </w:tc>
        <w:tc>
          <w:tcPr>
            <w:tcW w:w="1843" w:type="dxa"/>
            <w:vAlign w:val="center"/>
          </w:tcPr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 w:rsidRPr="00B67468">
              <w:rPr>
                <w:sz w:val="14"/>
                <w:szCs w:val="1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  <w:vAlign w:val="center"/>
          </w:tcPr>
          <w:p w:rsidR="00AD66F0" w:rsidRPr="00A06DDF" w:rsidRDefault="00AD66F0" w:rsidP="00D35702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Предоставление </w:t>
            </w:r>
            <w:proofErr w:type="gramStart"/>
            <w:r w:rsidRPr="00A06DDF">
              <w:rPr>
                <w:sz w:val="14"/>
                <w:szCs w:val="14"/>
              </w:rPr>
              <w:t>коммунальных</w:t>
            </w:r>
            <w:proofErr w:type="gramEnd"/>
          </w:p>
          <w:p w:rsidR="00AD66F0" w:rsidRPr="00416DEB" w:rsidRDefault="00AD66F0" w:rsidP="00D35702">
            <w:pPr>
              <w:jc w:val="center"/>
              <w:rPr>
                <w:sz w:val="14"/>
                <w:szCs w:val="14"/>
              </w:rPr>
            </w:pPr>
            <w:r w:rsidRPr="00A06DDF">
              <w:rPr>
                <w:sz w:val="14"/>
                <w:szCs w:val="14"/>
              </w:rPr>
              <w:t xml:space="preserve"> услуг (3.1.1)</w:t>
            </w:r>
          </w:p>
        </w:tc>
        <w:tc>
          <w:tcPr>
            <w:tcW w:w="992" w:type="dxa"/>
            <w:vAlign w:val="center"/>
          </w:tcPr>
          <w:p w:rsidR="00AD66F0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428</w:t>
            </w:r>
          </w:p>
          <w:p w:rsidR="00AD66F0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865</w:t>
            </w:r>
          </w:p>
          <w:p w:rsidR="00AD66F0" w:rsidRPr="00416DEB" w:rsidRDefault="00AD66F0" w:rsidP="00416D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722</w:t>
            </w:r>
          </w:p>
        </w:tc>
      </w:tr>
      <w:tr w:rsidR="00AD66F0" w:rsidTr="00AD66F0">
        <w:trPr>
          <w:trHeight w:val="425"/>
        </w:trPr>
        <w:tc>
          <w:tcPr>
            <w:tcW w:w="14284" w:type="dxa"/>
            <w:gridSpan w:val="9"/>
            <w:vAlign w:val="center"/>
          </w:tcPr>
          <w:p w:rsidR="00AD66F0" w:rsidRPr="00416DEB" w:rsidRDefault="00AD66F0" w:rsidP="00AD66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итого:</w:t>
            </w:r>
          </w:p>
        </w:tc>
        <w:tc>
          <w:tcPr>
            <w:tcW w:w="992" w:type="dxa"/>
            <w:vAlign w:val="center"/>
          </w:tcPr>
          <w:p w:rsidR="00AD66F0" w:rsidRPr="00AD66F0" w:rsidRDefault="00AD66F0" w:rsidP="00416DEB">
            <w:pPr>
              <w:jc w:val="center"/>
              <w:rPr>
                <w:b/>
                <w:sz w:val="18"/>
                <w:szCs w:val="18"/>
              </w:rPr>
            </w:pPr>
            <w:r w:rsidRPr="00AD66F0">
              <w:rPr>
                <w:b/>
                <w:sz w:val="18"/>
                <w:szCs w:val="18"/>
              </w:rPr>
              <w:t>35448</w:t>
            </w:r>
          </w:p>
        </w:tc>
      </w:tr>
    </w:tbl>
    <w:p w:rsidR="00F25192" w:rsidRDefault="00F25192">
      <w:bookmarkStart w:id="0" w:name="_GoBack"/>
      <w:bookmarkEnd w:id="0"/>
    </w:p>
    <w:sectPr w:rsidR="00F25192" w:rsidSect="004E2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2D"/>
    <w:rsid w:val="00066068"/>
    <w:rsid w:val="0009140A"/>
    <w:rsid w:val="00174994"/>
    <w:rsid w:val="00177989"/>
    <w:rsid w:val="003B60CD"/>
    <w:rsid w:val="0041582D"/>
    <w:rsid w:val="00416DEB"/>
    <w:rsid w:val="004E2468"/>
    <w:rsid w:val="00537EE6"/>
    <w:rsid w:val="00594812"/>
    <w:rsid w:val="00715C71"/>
    <w:rsid w:val="00764E3C"/>
    <w:rsid w:val="00836D04"/>
    <w:rsid w:val="00844306"/>
    <w:rsid w:val="00A06DDF"/>
    <w:rsid w:val="00A87F92"/>
    <w:rsid w:val="00AB0BC2"/>
    <w:rsid w:val="00AD66F0"/>
    <w:rsid w:val="00B03599"/>
    <w:rsid w:val="00B0393D"/>
    <w:rsid w:val="00B67468"/>
    <w:rsid w:val="00C64665"/>
    <w:rsid w:val="00DB1CDB"/>
    <w:rsid w:val="00F25192"/>
    <w:rsid w:val="00F5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Жанна Евгеньевна</dc:creator>
  <cp:lastModifiedBy>Морозова Жанна Евгеньевна</cp:lastModifiedBy>
  <cp:revision>2</cp:revision>
  <dcterms:created xsi:type="dcterms:W3CDTF">2020-10-29T13:25:00Z</dcterms:created>
  <dcterms:modified xsi:type="dcterms:W3CDTF">2020-10-29T13:25:00Z</dcterms:modified>
</cp:coreProperties>
</file>